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8" w:rsidRPr="000774A8" w:rsidRDefault="000774A8" w:rsidP="000774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4A8">
        <w:rPr>
          <w:rFonts w:ascii="Times New Roman" w:hAnsi="Times New Roman" w:cs="Times New Roman"/>
          <w:sz w:val="24"/>
          <w:szCs w:val="24"/>
        </w:rPr>
        <w:t>Департамент образования и науки Брянской области</w:t>
      </w:r>
    </w:p>
    <w:p w:rsidR="000774A8" w:rsidRPr="000774A8" w:rsidRDefault="000774A8" w:rsidP="000774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4A8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</w:t>
      </w:r>
    </w:p>
    <w:p w:rsidR="000774A8" w:rsidRPr="000774A8" w:rsidRDefault="000774A8" w:rsidP="000774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4A8">
        <w:rPr>
          <w:rFonts w:ascii="Times New Roman" w:hAnsi="Times New Roman" w:cs="Times New Roman"/>
          <w:sz w:val="24"/>
          <w:szCs w:val="24"/>
        </w:rPr>
        <w:t>учреждение Среднего профессионального образования</w:t>
      </w:r>
    </w:p>
    <w:p w:rsidR="000774A8" w:rsidRPr="000774A8" w:rsidRDefault="000774A8" w:rsidP="000774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74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74A8">
        <w:rPr>
          <w:rFonts w:ascii="Times New Roman" w:hAnsi="Times New Roman" w:cs="Times New Roman"/>
          <w:sz w:val="24"/>
          <w:szCs w:val="24"/>
        </w:rPr>
        <w:t>Клинцовский</w:t>
      </w:r>
      <w:proofErr w:type="spellEnd"/>
      <w:r w:rsidRPr="000774A8">
        <w:rPr>
          <w:rFonts w:ascii="Times New Roman" w:hAnsi="Times New Roman" w:cs="Times New Roman"/>
          <w:sz w:val="24"/>
          <w:szCs w:val="24"/>
        </w:rPr>
        <w:t xml:space="preserve"> социально-педагогический колледж»</w:t>
      </w:r>
    </w:p>
    <w:p w:rsidR="000774A8" w:rsidRP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4D1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21F" w:rsidRDefault="004D121F" w:rsidP="004D1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Боброва Светлана Александровна</w:t>
      </w:r>
    </w:p>
    <w:p w:rsidR="004D121F" w:rsidRDefault="004D121F" w:rsidP="004D121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74A8" w:rsidRPr="000774A8" w:rsidRDefault="000774A8" w:rsidP="004D12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D12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74A8">
        <w:rPr>
          <w:rFonts w:ascii="Times New Roman" w:hAnsi="Times New Roman" w:cs="Times New Roman"/>
          <w:sz w:val="28"/>
          <w:szCs w:val="28"/>
        </w:rPr>
        <w:t>Специальность 44.02.01</w:t>
      </w:r>
    </w:p>
    <w:p w:rsidR="000774A8" w:rsidRPr="000774A8" w:rsidRDefault="000774A8" w:rsidP="00077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Дошкольное образование </w:t>
      </w:r>
    </w:p>
    <w:p w:rsidR="000774A8" w:rsidRPr="000774A8" w:rsidRDefault="000774A8" w:rsidP="00077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Курс 2,группа 121 </w:t>
      </w:r>
    </w:p>
    <w:p w:rsidR="000774A8" w:rsidRPr="000774A8" w:rsidRDefault="000774A8" w:rsidP="00077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Форма обучения очная </w:t>
      </w:r>
    </w:p>
    <w:p w:rsidR="000774A8" w:rsidRDefault="000774A8" w:rsidP="000774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5363" w:rsidRDefault="005B5363" w:rsidP="000774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5363" w:rsidRPr="000774A8" w:rsidRDefault="005B5363" w:rsidP="000774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74A8" w:rsidRPr="000774A8" w:rsidRDefault="005B5363" w:rsidP="005B5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Техника выполнения основных движений</w:t>
      </w:r>
    </w:p>
    <w:p w:rsidR="000774A8" w:rsidRPr="000774A8" w:rsidRDefault="000774A8" w:rsidP="00077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4A8" w:rsidRP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74A8" w:rsidRPr="000774A8" w:rsidRDefault="000774A8" w:rsidP="000774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0774A8" w:rsidRPr="000774A8" w:rsidRDefault="005B5363" w:rsidP="000774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4A8" w:rsidRPr="00077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Надточей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0774A8" w:rsidRPr="000774A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74A8" w:rsidRP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  <w:r w:rsidRPr="000774A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Default="000774A8" w:rsidP="000774A8">
      <w:pPr>
        <w:rPr>
          <w:rFonts w:ascii="Times New Roman" w:hAnsi="Times New Roman" w:cs="Times New Roman"/>
          <w:sz w:val="28"/>
          <w:szCs w:val="28"/>
        </w:rPr>
      </w:pPr>
    </w:p>
    <w:p w:rsidR="000774A8" w:rsidRPr="000774A8" w:rsidRDefault="000774A8" w:rsidP="00077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74A8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</w:p>
    <w:p w:rsidR="000774A8" w:rsidRDefault="004D121F" w:rsidP="00077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  <w:r w:rsidR="000774A8" w:rsidRPr="000774A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F7005" w:rsidRDefault="005F7005" w:rsidP="00575BAE">
      <w:pPr>
        <w:pStyle w:val="ab"/>
        <w:spacing w:before="0" w:beforeAutospacing="0" w:after="0" w:afterAutospacing="0"/>
        <w:ind w:firstLine="709"/>
        <w:jc w:val="both"/>
        <w:rPr>
          <w:rStyle w:val="ac"/>
          <w:b/>
          <w:bCs/>
          <w:color w:val="000000"/>
          <w:sz w:val="28"/>
          <w:szCs w:val="28"/>
        </w:rPr>
      </w:pPr>
    </w:p>
    <w:p w:rsidR="005B5363" w:rsidRPr="005F7005" w:rsidRDefault="005B5363" w:rsidP="005F7005">
      <w:pPr>
        <w:pStyle w:val="ab"/>
        <w:spacing w:before="240" w:beforeAutospacing="0" w:after="240" w:afterAutospacing="0" w:line="360" w:lineRule="auto"/>
        <w:jc w:val="center"/>
        <w:rPr>
          <w:b/>
          <w:i/>
          <w:color w:val="000000"/>
          <w:sz w:val="32"/>
          <w:szCs w:val="32"/>
        </w:rPr>
      </w:pPr>
      <w:r w:rsidRPr="005F7005">
        <w:rPr>
          <w:rStyle w:val="ac"/>
          <w:b/>
          <w:bCs/>
          <w:i w:val="0"/>
          <w:color w:val="000000"/>
          <w:sz w:val="32"/>
          <w:szCs w:val="32"/>
        </w:rPr>
        <w:lastRenderedPageBreak/>
        <w:t>Прыжок в длину с места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Оборудование. В физкультурном зале на пол кладется мат, сбоку вдоль него наносится мелом разметка через каждые 10 см на дистанции 2 м.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Методика обследования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С целью предупреждения травм в разминке используются упражнения, разогревающие мышцы стоп, голени, бедра.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Педагог выполняет с детьми имитационное упражнение «Лыжник».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Предлагает детям встать около черты и допрыгнуть до яркой стойки.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Инструктор по физической культуре, стоя рядом с разметкой, фиксирует расстояние от черты до места приземления пятками – количественные показ</w:t>
      </w:r>
      <w:r w:rsidRPr="005B5363">
        <w:rPr>
          <w:color w:val="000000"/>
          <w:sz w:val="28"/>
          <w:szCs w:val="28"/>
        </w:rPr>
        <w:t>а</w:t>
      </w:r>
      <w:r w:rsidRPr="005B5363">
        <w:rPr>
          <w:color w:val="000000"/>
          <w:sz w:val="28"/>
          <w:szCs w:val="28"/>
        </w:rPr>
        <w:t>тели. Также фиксируются качественные показатели.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Выполняются 3 попытки.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 xml:space="preserve">Количественный показатель: длина прыжка в </w:t>
      </w:r>
      <w:proofErr w:type="gramStart"/>
      <w:r w:rsidRPr="005B5363">
        <w:rPr>
          <w:color w:val="000000"/>
          <w:sz w:val="28"/>
          <w:szCs w:val="28"/>
        </w:rPr>
        <w:t>см</w:t>
      </w:r>
      <w:proofErr w:type="gramEnd"/>
      <w:r w:rsidRPr="005B5363">
        <w:rPr>
          <w:color w:val="000000"/>
          <w:sz w:val="28"/>
          <w:szCs w:val="28"/>
        </w:rPr>
        <w:t>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Качественные показатели прыжка в длину с места: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1) исходное положение: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ноги стоят параллельно, на ширине ступни;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</w:t>
      </w:r>
      <w:proofErr w:type="spellStart"/>
      <w:r w:rsidRPr="005B5363">
        <w:rPr>
          <w:color w:val="000000"/>
          <w:sz w:val="28"/>
          <w:szCs w:val="28"/>
        </w:rPr>
        <w:t>полуприсед</w:t>
      </w:r>
      <w:proofErr w:type="spellEnd"/>
      <w:r w:rsidRPr="005B5363">
        <w:rPr>
          <w:color w:val="000000"/>
          <w:sz w:val="28"/>
          <w:szCs w:val="28"/>
        </w:rPr>
        <w:t xml:space="preserve"> с наклоном туловища;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руки слегка отодвинуты назад;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2) толчок: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двумя ногами одновременно;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выпрямление ног;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резкий мах руками вперед-вверх;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3) полет: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руки вперед-вверх;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туловище согнуто, голова вперед;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вынос полусогнутых ног вперед;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4) приземление: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одновременно на обе ноги, вынесенные вперед, с переходом с пятки на всю ступню;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колени полусогнуты, туловище слегка наклонено;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руки движутся свободно вперед – в стороны;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color w:val="000000"/>
          <w:sz w:val="28"/>
          <w:szCs w:val="28"/>
        </w:rPr>
        <w:t>• сохранение равновесия при приземлении.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rStyle w:val="ac"/>
          <w:color w:val="000000"/>
          <w:sz w:val="28"/>
          <w:szCs w:val="28"/>
        </w:rPr>
        <w:t>Высокий уровень —</w:t>
      </w:r>
      <w:r w:rsidRPr="005B5363">
        <w:rPr>
          <w:rStyle w:val="apple-converted-space"/>
          <w:color w:val="000000"/>
          <w:sz w:val="28"/>
          <w:szCs w:val="28"/>
        </w:rPr>
        <w:t> </w:t>
      </w:r>
      <w:r w:rsidRPr="005B5363">
        <w:rPr>
          <w:color w:val="000000"/>
          <w:sz w:val="28"/>
          <w:szCs w:val="28"/>
        </w:rPr>
        <w:t>соответствие всем четырем критериям и входящим в них качественным показателям.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rStyle w:val="ac"/>
          <w:color w:val="000000"/>
          <w:sz w:val="28"/>
          <w:szCs w:val="28"/>
        </w:rPr>
        <w:t>Средний уровень —</w:t>
      </w:r>
      <w:r w:rsidRPr="005B5363">
        <w:rPr>
          <w:rStyle w:val="apple-converted-space"/>
          <w:color w:val="000000"/>
          <w:sz w:val="28"/>
          <w:szCs w:val="28"/>
        </w:rPr>
        <w:t> </w:t>
      </w:r>
      <w:r w:rsidRPr="005B5363">
        <w:rPr>
          <w:color w:val="000000"/>
          <w:sz w:val="28"/>
          <w:szCs w:val="28"/>
        </w:rPr>
        <w:t>соответствие трем показателям.</w:t>
      </w:r>
    </w:p>
    <w:p w:rsidR="005B5363" w:rsidRPr="005B5363" w:rsidRDefault="005B5363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5363">
        <w:rPr>
          <w:rStyle w:val="ac"/>
          <w:color w:val="000000"/>
          <w:sz w:val="28"/>
          <w:szCs w:val="28"/>
        </w:rPr>
        <w:t>Ниже среднего —</w:t>
      </w:r>
      <w:r w:rsidRPr="005B5363">
        <w:rPr>
          <w:rStyle w:val="apple-converted-space"/>
          <w:color w:val="000000"/>
          <w:sz w:val="28"/>
          <w:szCs w:val="28"/>
        </w:rPr>
        <w:t> </w:t>
      </w:r>
      <w:r w:rsidRPr="005B5363">
        <w:rPr>
          <w:color w:val="000000"/>
          <w:sz w:val="28"/>
          <w:szCs w:val="28"/>
        </w:rPr>
        <w:t>соответствие двум показателям.</w:t>
      </w:r>
    </w:p>
    <w:p w:rsidR="00575BAE" w:rsidRDefault="00575BAE" w:rsidP="00575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D01351" wp14:editId="3081D402">
            <wp:extent cx="2933700" cy="1328057"/>
            <wp:effectExtent l="0" t="0" r="0" b="5715"/>
            <wp:docPr id="1" name="Рисунок 1" descr="http://cs4186.vk.me/u6721894/95407637/x_9ddf1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4186.vk.me/u6721894/95407637/x_9ddf1f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40" cy="133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AE" w:rsidRDefault="00575BAE" w:rsidP="00575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BAE">
        <w:rPr>
          <w:rFonts w:ascii="Times New Roman" w:hAnsi="Times New Roman" w:cs="Times New Roman"/>
          <w:sz w:val="24"/>
          <w:szCs w:val="24"/>
        </w:rPr>
        <w:t>Рисунок 1 – Прыжок в длину с места</w:t>
      </w:r>
    </w:p>
    <w:p w:rsidR="00575BAE" w:rsidRDefault="00575BAE" w:rsidP="00575B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5BAE" w:rsidRPr="005F7005" w:rsidRDefault="00575BAE" w:rsidP="005F7005">
      <w:pPr>
        <w:pStyle w:val="ab"/>
        <w:spacing w:before="240" w:beforeAutospacing="0" w:after="240" w:afterAutospacing="0" w:line="360" w:lineRule="auto"/>
        <w:jc w:val="center"/>
        <w:rPr>
          <w:rStyle w:val="ac"/>
          <w:b/>
          <w:bCs/>
          <w:i w:val="0"/>
          <w:color w:val="000000"/>
          <w:sz w:val="32"/>
          <w:szCs w:val="32"/>
        </w:rPr>
      </w:pPr>
      <w:r w:rsidRPr="005F7005">
        <w:rPr>
          <w:rStyle w:val="ac"/>
          <w:b/>
          <w:bCs/>
          <w:i w:val="0"/>
          <w:color w:val="000000"/>
          <w:sz w:val="32"/>
          <w:szCs w:val="32"/>
        </w:rPr>
        <w:t>Бросок набивного мяча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Оборудование. В физкультурном зале делается разметка от линии вдоль мата (метки через 50 см на дистанции 5 м). В конце линии ставится яркая сто</w:t>
      </w:r>
      <w:r w:rsidRPr="00575BAE">
        <w:rPr>
          <w:color w:val="000000"/>
          <w:sz w:val="28"/>
          <w:szCs w:val="28"/>
        </w:rPr>
        <w:t>й</w:t>
      </w:r>
      <w:r w:rsidRPr="00575BAE">
        <w:rPr>
          <w:color w:val="000000"/>
          <w:sz w:val="28"/>
          <w:szCs w:val="28"/>
        </w:rPr>
        <w:t>ка. Готовятся 3 набивных (медицинских) мяча весом 1000 г.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Методика проведения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 xml:space="preserve">С целью предупреждения травм в разминке используются физические упражнения, разогревающие мышцы плечевого пояса. </w:t>
      </w:r>
      <w:proofErr w:type="gramStart"/>
      <w:r w:rsidRPr="00575BAE">
        <w:rPr>
          <w:color w:val="000000"/>
          <w:sz w:val="28"/>
          <w:szCs w:val="28"/>
        </w:rPr>
        <w:t>В</w:t>
      </w:r>
      <w:proofErr w:type="gramEnd"/>
      <w:r w:rsidRPr="00575BAE">
        <w:rPr>
          <w:color w:val="000000"/>
          <w:sz w:val="28"/>
          <w:szCs w:val="28"/>
        </w:rPr>
        <w:t xml:space="preserve"> вводную часть ра</w:t>
      </w:r>
      <w:r w:rsidRPr="00575BAE">
        <w:rPr>
          <w:color w:val="000000"/>
          <w:sz w:val="28"/>
          <w:szCs w:val="28"/>
        </w:rPr>
        <w:t>з</w:t>
      </w:r>
      <w:r w:rsidRPr="00575BAE">
        <w:rPr>
          <w:color w:val="000000"/>
          <w:sz w:val="28"/>
          <w:szCs w:val="28"/>
        </w:rPr>
        <w:t>минки включены отжимания от пола: для мальчиков – на прямых ногах, для д</w:t>
      </w:r>
      <w:r w:rsidRPr="00575BAE">
        <w:rPr>
          <w:color w:val="000000"/>
          <w:sz w:val="28"/>
          <w:szCs w:val="28"/>
        </w:rPr>
        <w:t>е</w:t>
      </w:r>
      <w:r w:rsidRPr="00575BAE">
        <w:rPr>
          <w:color w:val="000000"/>
          <w:sz w:val="28"/>
          <w:szCs w:val="28"/>
        </w:rPr>
        <w:t>вочек – на согнутых в коленях ногах.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Ребенок подходит к контрольной линии, начерченной на полу. Инстру</w:t>
      </w:r>
      <w:r w:rsidRPr="00575BAE">
        <w:rPr>
          <w:color w:val="000000"/>
          <w:sz w:val="28"/>
          <w:szCs w:val="28"/>
        </w:rPr>
        <w:t>к</w:t>
      </w:r>
      <w:r w:rsidRPr="00575BAE">
        <w:rPr>
          <w:color w:val="000000"/>
          <w:sz w:val="28"/>
          <w:szCs w:val="28"/>
        </w:rPr>
        <w:t>тор предлагает ему бросить мяч до яркой стойки. Бросок выполняется из пол</w:t>
      </w:r>
      <w:r w:rsidRPr="00575BAE">
        <w:rPr>
          <w:color w:val="000000"/>
          <w:sz w:val="28"/>
          <w:szCs w:val="28"/>
        </w:rPr>
        <w:t>о</w:t>
      </w:r>
      <w:r w:rsidRPr="00575BAE">
        <w:rPr>
          <w:color w:val="000000"/>
          <w:sz w:val="28"/>
          <w:szCs w:val="28"/>
        </w:rPr>
        <w:t>жения ноги врозь, мяч отведен за голову как можно дальше. Ребенок совершает 3 броска. Лучший результат фиксируется в протоколе.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 xml:space="preserve">Количественный показатель: дальность броска в </w:t>
      </w:r>
      <w:proofErr w:type="gramStart"/>
      <w:r w:rsidRPr="00575BAE">
        <w:rPr>
          <w:color w:val="000000"/>
          <w:sz w:val="28"/>
          <w:szCs w:val="28"/>
        </w:rPr>
        <w:t>см</w:t>
      </w:r>
      <w:proofErr w:type="gramEnd"/>
      <w:r w:rsidRPr="00575BAE">
        <w:rPr>
          <w:color w:val="000000"/>
          <w:sz w:val="28"/>
          <w:szCs w:val="28"/>
        </w:rPr>
        <w:t>.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Качественные показатели бросания набивного мяча: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1) исходное положение: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• стоя лицом в направлении броска, ноги на ширине плеч;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• прямые руки держат мяч за головой;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2) замах: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• отведение рук с мячом как можно дальше;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3) бросок: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• резким движением рук бросок мяча вдаль;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• сохранение заданного направления полета мяча.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Высокий уровень (3 балла) – соответствие всем трем критериям и вход</w:t>
      </w:r>
      <w:r w:rsidRPr="00575BAE">
        <w:rPr>
          <w:color w:val="000000"/>
          <w:sz w:val="28"/>
          <w:szCs w:val="28"/>
        </w:rPr>
        <w:t>я</w:t>
      </w:r>
      <w:r w:rsidRPr="00575BAE">
        <w:rPr>
          <w:color w:val="000000"/>
          <w:sz w:val="28"/>
          <w:szCs w:val="28"/>
        </w:rPr>
        <w:t>щим в них качественным показателям.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Средний уровень (2 балла) – соответствие трем показателям из любых трех критериев.</w:t>
      </w:r>
    </w:p>
    <w:p w:rsidR="00575BAE" w:rsidRPr="00575BAE" w:rsidRDefault="00575BAE" w:rsidP="00575BAE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5BAE">
        <w:rPr>
          <w:color w:val="000000"/>
          <w:sz w:val="28"/>
          <w:szCs w:val="28"/>
        </w:rPr>
        <w:t>Ниже среднего (1 балл) – соответствие только двум показателям.</w:t>
      </w:r>
    </w:p>
    <w:p w:rsidR="00575BAE" w:rsidRDefault="002164E7" w:rsidP="002164E7">
      <w:pPr>
        <w:pStyle w:val="a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5C069A0">
            <wp:extent cx="24384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4E7" w:rsidRDefault="002164E7" w:rsidP="00216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4E7">
        <w:rPr>
          <w:rFonts w:ascii="Times New Roman" w:hAnsi="Times New Roman" w:cs="Times New Roman"/>
          <w:sz w:val="24"/>
          <w:szCs w:val="24"/>
        </w:rPr>
        <w:t>Рисунок 2 – Бросок набивного мяча</w:t>
      </w:r>
    </w:p>
    <w:p w:rsid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5F7005" w:rsidRDefault="005F7005" w:rsidP="005F7005">
      <w:pPr>
        <w:pStyle w:val="ab"/>
        <w:spacing w:before="240" w:beforeAutospacing="0" w:after="240" w:afterAutospacing="0" w:line="360" w:lineRule="auto"/>
        <w:jc w:val="center"/>
        <w:rPr>
          <w:rStyle w:val="ac"/>
          <w:b/>
          <w:bCs/>
          <w:i w:val="0"/>
          <w:color w:val="000000"/>
          <w:sz w:val="32"/>
          <w:szCs w:val="32"/>
        </w:rPr>
      </w:pPr>
    </w:p>
    <w:p w:rsidR="005F7005" w:rsidRDefault="005F7005" w:rsidP="005F7005">
      <w:pPr>
        <w:pStyle w:val="ab"/>
        <w:spacing w:before="240" w:beforeAutospacing="0" w:after="240" w:afterAutospacing="0" w:line="360" w:lineRule="auto"/>
        <w:jc w:val="center"/>
        <w:rPr>
          <w:rStyle w:val="ac"/>
          <w:b/>
          <w:bCs/>
          <w:i w:val="0"/>
          <w:color w:val="000000"/>
          <w:sz w:val="32"/>
          <w:szCs w:val="32"/>
        </w:rPr>
      </w:pPr>
    </w:p>
    <w:p w:rsidR="002164E7" w:rsidRPr="005F7005" w:rsidRDefault="002164E7" w:rsidP="005F7005">
      <w:pPr>
        <w:pStyle w:val="ab"/>
        <w:spacing w:before="240" w:beforeAutospacing="0" w:after="240" w:afterAutospacing="0" w:line="360" w:lineRule="auto"/>
        <w:jc w:val="center"/>
        <w:rPr>
          <w:rStyle w:val="ac"/>
          <w:b/>
          <w:bCs/>
          <w:i w:val="0"/>
          <w:color w:val="000000"/>
          <w:sz w:val="32"/>
          <w:szCs w:val="32"/>
        </w:rPr>
      </w:pPr>
      <w:r w:rsidRPr="005F7005">
        <w:rPr>
          <w:rStyle w:val="ac"/>
          <w:b/>
          <w:bCs/>
          <w:i w:val="0"/>
          <w:color w:val="000000"/>
          <w:sz w:val="32"/>
          <w:szCs w:val="32"/>
        </w:rPr>
        <w:lastRenderedPageBreak/>
        <w:t>Метание мешочка с песком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b/>
          <w:bCs/>
          <w:sz w:val="28"/>
          <w:szCs w:val="28"/>
        </w:rPr>
        <w:t>Оборудование.</w:t>
      </w:r>
      <w:r w:rsidRPr="002164E7">
        <w:rPr>
          <w:sz w:val="28"/>
          <w:szCs w:val="28"/>
        </w:rPr>
        <w:t> </w:t>
      </w:r>
      <w:r w:rsidRPr="002164E7">
        <w:rPr>
          <w:color w:val="000000"/>
          <w:sz w:val="28"/>
          <w:szCs w:val="28"/>
        </w:rPr>
        <w:t>На спортивной площадке мелом размечается дорожка (метки через 50 см на дистанции 20 м). Готовятся 3 мешочка с песком (вес м</w:t>
      </w:r>
      <w:r w:rsidRPr="002164E7">
        <w:rPr>
          <w:color w:val="000000"/>
          <w:sz w:val="28"/>
          <w:szCs w:val="28"/>
        </w:rPr>
        <w:t>е</w:t>
      </w:r>
      <w:r w:rsidRPr="002164E7">
        <w:rPr>
          <w:color w:val="000000"/>
          <w:sz w:val="28"/>
          <w:szCs w:val="28"/>
        </w:rPr>
        <w:t>шочка 200 г).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b/>
          <w:bCs/>
          <w:sz w:val="28"/>
          <w:szCs w:val="28"/>
        </w:rPr>
        <w:t>Методика проведения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 xml:space="preserve">Выполняется разминка; инструктор приглашает ребенка к линии. Бросок выполняется из </w:t>
      </w:r>
      <w:proofErr w:type="gramStart"/>
      <w:r w:rsidRPr="002164E7">
        <w:rPr>
          <w:color w:val="000000"/>
          <w:sz w:val="28"/>
          <w:szCs w:val="28"/>
        </w:rPr>
        <w:t>положения</w:t>
      </w:r>
      <w:proofErr w:type="gramEnd"/>
      <w:r w:rsidRPr="002164E7">
        <w:rPr>
          <w:color w:val="000000"/>
          <w:sz w:val="28"/>
          <w:szCs w:val="28"/>
        </w:rPr>
        <w:t xml:space="preserve"> стоя, одна нога поставлена впереди другой на ра</w:t>
      </w:r>
      <w:r w:rsidRPr="002164E7">
        <w:rPr>
          <w:color w:val="000000"/>
          <w:sz w:val="28"/>
          <w:szCs w:val="28"/>
        </w:rPr>
        <w:t>с</w:t>
      </w:r>
      <w:r w:rsidRPr="002164E7">
        <w:rPr>
          <w:color w:val="000000"/>
          <w:sz w:val="28"/>
          <w:szCs w:val="28"/>
        </w:rPr>
        <w:t>стоянии шага, рука с мешочком за головой. Ребенок производит 3 броска ка</w:t>
      </w:r>
      <w:r w:rsidRPr="002164E7">
        <w:rPr>
          <w:color w:val="000000"/>
          <w:sz w:val="28"/>
          <w:szCs w:val="28"/>
        </w:rPr>
        <w:t>ж</w:t>
      </w:r>
      <w:r w:rsidRPr="002164E7">
        <w:rPr>
          <w:color w:val="000000"/>
          <w:sz w:val="28"/>
          <w:szCs w:val="28"/>
        </w:rPr>
        <w:t>дой рукой. Инструктор осуществляет замер после каждого броска и лучший р</w:t>
      </w:r>
      <w:r w:rsidRPr="002164E7">
        <w:rPr>
          <w:color w:val="000000"/>
          <w:sz w:val="28"/>
          <w:szCs w:val="28"/>
        </w:rPr>
        <w:t>е</w:t>
      </w:r>
      <w:r w:rsidRPr="002164E7">
        <w:rPr>
          <w:color w:val="000000"/>
          <w:sz w:val="28"/>
          <w:szCs w:val="28"/>
        </w:rPr>
        <w:t>зультат заносит в протокол. В протоколе фиксируются количественные и кач</w:t>
      </w:r>
      <w:r w:rsidRPr="002164E7">
        <w:rPr>
          <w:color w:val="000000"/>
          <w:sz w:val="28"/>
          <w:szCs w:val="28"/>
        </w:rPr>
        <w:t>е</w:t>
      </w:r>
      <w:r w:rsidRPr="002164E7">
        <w:rPr>
          <w:color w:val="000000"/>
          <w:sz w:val="28"/>
          <w:szCs w:val="28"/>
        </w:rPr>
        <w:t>ственные показатели.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 xml:space="preserve">Количественные показатели: дальность броска в </w:t>
      </w:r>
      <w:proofErr w:type="gramStart"/>
      <w:r w:rsidRPr="002164E7">
        <w:rPr>
          <w:color w:val="000000"/>
          <w:sz w:val="28"/>
          <w:szCs w:val="28"/>
        </w:rPr>
        <w:t>см</w:t>
      </w:r>
      <w:proofErr w:type="gramEnd"/>
      <w:r w:rsidRPr="002164E7">
        <w:rPr>
          <w:color w:val="000000"/>
          <w:sz w:val="28"/>
          <w:szCs w:val="28"/>
        </w:rPr>
        <w:t>.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Качественные критерии и показатели метания: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1) исходное положение: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• стоя лицом в направлении броска, ноги на ширине плеч, левая – впер</w:t>
      </w:r>
      <w:r w:rsidRPr="002164E7">
        <w:rPr>
          <w:color w:val="000000"/>
          <w:sz w:val="28"/>
          <w:szCs w:val="28"/>
        </w:rPr>
        <w:t>е</w:t>
      </w:r>
      <w:r w:rsidRPr="002164E7">
        <w:rPr>
          <w:color w:val="000000"/>
          <w:sz w:val="28"/>
          <w:szCs w:val="28"/>
        </w:rPr>
        <w:t>ди, правая – на носок;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• правая рука с предметом на уровне груди;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2) замах: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• поворот туловища вправо, сгибая правую ногу и перенося на нее вес т</w:t>
      </w:r>
      <w:r w:rsidRPr="002164E7">
        <w:rPr>
          <w:color w:val="000000"/>
          <w:sz w:val="28"/>
          <w:szCs w:val="28"/>
        </w:rPr>
        <w:t>е</w:t>
      </w:r>
      <w:r w:rsidRPr="002164E7">
        <w:rPr>
          <w:color w:val="000000"/>
          <w:sz w:val="28"/>
          <w:szCs w:val="28"/>
        </w:rPr>
        <w:t>ла;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• одновременно разгибая правую руку, размашисто отводя ее вниз – в сторону;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• перенос веса тела на левую ногу, поворот груди в направлении броска, правый локоть – вверх;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3) бросок: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• продолжая переносить вес тела на левую ногу, правую руку с предметом резко выпрямить;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• хлещущим движением кисти бросок мешка вдаль-вверх;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color w:val="000000"/>
          <w:sz w:val="28"/>
          <w:szCs w:val="28"/>
        </w:rPr>
        <w:t>• сохранение заданного направления полета мяча.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i/>
          <w:iCs/>
          <w:sz w:val="28"/>
          <w:szCs w:val="28"/>
        </w:rPr>
        <w:t>Высокий уровень</w:t>
      </w:r>
      <w:r w:rsidRPr="002164E7">
        <w:rPr>
          <w:sz w:val="28"/>
          <w:szCs w:val="28"/>
        </w:rPr>
        <w:t> </w:t>
      </w:r>
      <w:r w:rsidRPr="002164E7">
        <w:rPr>
          <w:color w:val="000000"/>
          <w:sz w:val="28"/>
          <w:szCs w:val="28"/>
        </w:rPr>
        <w:t>(3 балла) – соответствие всем трем критериям и вход</w:t>
      </w:r>
      <w:r w:rsidRPr="002164E7">
        <w:rPr>
          <w:color w:val="000000"/>
          <w:sz w:val="28"/>
          <w:szCs w:val="28"/>
        </w:rPr>
        <w:t>я</w:t>
      </w:r>
      <w:r w:rsidRPr="002164E7">
        <w:rPr>
          <w:color w:val="000000"/>
          <w:sz w:val="28"/>
          <w:szCs w:val="28"/>
        </w:rPr>
        <w:t>щим в них качественным показателям.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i/>
          <w:iCs/>
          <w:sz w:val="28"/>
          <w:szCs w:val="28"/>
        </w:rPr>
        <w:t>Средний уровень</w:t>
      </w:r>
      <w:r w:rsidRPr="002164E7">
        <w:rPr>
          <w:sz w:val="28"/>
          <w:szCs w:val="28"/>
        </w:rPr>
        <w:t> </w:t>
      </w:r>
      <w:r w:rsidRPr="002164E7">
        <w:rPr>
          <w:color w:val="000000"/>
          <w:sz w:val="28"/>
          <w:szCs w:val="28"/>
        </w:rPr>
        <w:t>(2 балла) – соответствие трем показателям.</w:t>
      </w:r>
    </w:p>
    <w:p w:rsidR="002164E7" w:rsidRPr="002164E7" w:rsidRDefault="002164E7" w:rsidP="002164E7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64E7">
        <w:rPr>
          <w:i/>
          <w:iCs/>
          <w:sz w:val="28"/>
          <w:szCs w:val="28"/>
        </w:rPr>
        <w:t>Ниже среднего</w:t>
      </w:r>
      <w:r w:rsidRPr="002164E7">
        <w:rPr>
          <w:sz w:val="28"/>
          <w:szCs w:val="28"/>
        </w:rPr>
        <w:t> </w:t>
      </w:r>
      <w:r w:rsidRPr="002164E7">
        <w:rPr>
          <w:color w:val="000000"/>
          <w:sz w:val="28"/>
          <w:szCs w:val="28"/>
        </w:rPr>
        <w:t>(1 балл) – соответствие двум показателям.</w:t>
      </w:r>
    </w:p>
    <w:p w:rsidR="002164E7" w:rsidRDefault="002164E7" w:rsidP="002164E7">
      <w:pPr>
        <w:pStyle w:val="ab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524250" cy="1571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7" w:rsidRDefault="002164E7" w:rsidP="002164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4E7">
        <w:rPr>
          <w:rFonts w:ascii="Times New Roman" w:hAnsi="Times New Roman" w:cs="Times New Roman"/>
          <w:sz w:val="24"/>
          <w:szCs w:val="24"/>
        </w:rPr>
        <w:t>Рисунок 3 – Метание сверху и снизу</w:t>
      </w:r>
    </w:p>
    <w:p w:rsidR="002164E7" w:rsidRPr="005F7005" w:rsidRDefault="002164E7" w:rsidP="005F7005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7005" w:rsidRPr="005F7005" w:rsidRDefault="005F7005" w:rsidP="005F7005">
      <w:pPr>
        <w:pStyle w:val="ab"/>
        <w:spacing w:before="240" w:beforeAutospacing="0" w:after="240" w:afterAutospacing="0" w:line="360" w:lineRule="auto"/>
        <w:jc w:val="center"/>
        <w:rPr>
          <w:rStyle w:val="ac"/>
          <w:b/>
          <w:bCs/>
          <w:sz w:val="32"/>
          <w:szCs w:val="32"/>
        </w:rPr>
      </w:pPr>
      <w:r w:rsidRPr="005F7005">
        <w:rPr>
          <w:rStyle w:val="ac"/>
          <w:b/>
          <w:bCs/>
          <w:i w:val="0"/>
          <w:sz w:val="32"/>
          <w:szCs w:val="32"/>
        </w:rPr>
        <w:lastRenderedPageBreak/>
        <w:t>Выносливость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Оборудование. Готовится беговая дорожка (дистанция 150 м).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Методика проведения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Инструктор выполняет с детьми несколько разогревающих упражнений, подготавливающих мышцы рук, туловища и ног. Затем дети встают на линию старта и по команде «Марш!» вместе с воспитателем стайкой бегут к линии финиша. Инструктор с протоколом переходит на линию финиша.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Количественный показатель выносливости: время в секундах, затраче</w:t>
      </w:r>
      <w:r w:rsidRPr="005F7005">
        <w:rPr>
          <w:color w:val="000000"/>
          <w:sz w:val="28"/>
          <w:szCs w:val="28"/>
        </w:rPr>
        <w:t>н</w:t>
      </w:r>
      <w:r w:rsidRPr="005F7005">
        <w:rPr>
          <w:color w:val="000000"/>
          <w:sz w:val="28"/>
          <w:szCs w:val="28"/>
        </w:rPr>
        <w:t>ное на выполнение задания.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Качественные показатели: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небольшой наклон туловища, голова прямо;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руки полусогнуты, энергично отводятся назад, слегка опускаясь, затем вперед-внутрь;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вынос бедра маховой ноги (под углом примерно 60–70°);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прямолинейность, ритмичность бега.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Высокий уровень (3 балла) – соответствие всем качественным показат</w:t>
      </w:r>
      <w:r w:rsidRPr="005F7005">
        <w:rPr>
          <w:color w:val="000000"/>
          <w:sz w:val="28"/>
          <w:szCs w:val="28"/>
        </w:rPr>
        <w:t>е</w:t>
      </w:r>
      <w:r w:rsidRPr="005F7005">
        <w:rPr>
          <w:color w:val="000000"/>
          <w:sz w:val="28"/>
          <w:szCs w:val="28"/>
        </w:rPr>
        <w:t>лям.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Средний уровень (2 балла) – соответствие трем показателям.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Ниже среднего (1 балл) – соответствие двум показателям.</w:t>
      </w:r>
    </w:p>
    <w:p w:rsidR="005F7005" w:rsidRPr="005F7005" w:rsidRDefault="005F7005" w:rsidP="005F7005">
      <w:pPr>
        <w:pStyle w:val="ab"/>
        <w:spacing w:before="240" w:beforeAutospacing="0" w:after="240" w:afterAutospacing="0" w:line="360" w:lineRule="auto"/>
        <w:jc w:val="center"/>
        <w:rPr>
          <w:rStyle w:val="ac"/>
          <w:b/>
          <w:bCs/>
          <w:i w:val="0"/>
          <w:sz w:val="32"/>
          <w:szCs w:val="32"/>
        </w:rPr>
      </w:pPr>
      <w:r w:rsidRPr="005F7005">
        <w:rPr>
          <w:rStyle w:val="ac"/>
          <w:b/>
          <w:bCs/>
          <w:i w:val="0"/>
          <w:sz w:val="32"/>
          <w:szCs w:val="32"/>
        </w:rPr>
        <w:t>Ловкость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Оборудование. На беговой дорожке (длина 10 м) расставляется 8 кеглей на расстоянии 100 см; расстояние между стартом и первой кеглей, а также ме</w:t>
      </w:r>
      <w:r w:rsidRPr="005F7005">
        <w:rPr>
          <w:color w:val="000000"/>
          <w:sz w:val="28"/>
          <w:szCs w:val="28"/>
        </w:rPr>
        <w:t>ж</w:t>
      </w:r>
      <w:r w:rsidRPr="005F7005">
        <w:rPr>
          <w:color w:val="000000"/>
          <w:sz w:val="28"/>
          <w:szCs w:val="28"/>
        </w:rPr>
        <w:t>ду последней кеглей и финишем – 150 см.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Методика проведения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Инструктор дает задание: пробежать как можно быстрее между кеглями, не задев их. По команде ребенок бежит к финишу. Инструктор (на финише) фиксирует количественные показатели. Выполняется 2 попытки.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Количественный показатель ловкости: время в секундах, затраченное на выполнение задания.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Качественные показатели бега: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небольшой наклон туловища, голова прямо;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руки полусогнуты, энергично отводятся назад, слегка опускаясь, затем вперед-внутрь, быстрый вынос бедра маховой ноги;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прямолинейность, ритмичность бега;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точность движения (бег без задевания кеглей).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                 Высокий уровень (3 балла) – соответствие всем качественным показателям.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Средний уровень (2 балла) – соответствие трем показателям.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Ниже среднего (1 балл) – соответствие двум показателям.</w:t>
      </w:r>
    </w:p>
    <w:p w:rsidR="005F7005" w:rsidRDefault="005F7005" w:rsidP="005F7005">
      <w:pPr>
        <w:pStyle w:val="ab"/>
        <w:spacing w:before="240" w:beforeAutospacing="0" w:after="240" w:afterAutospacing="0" w:line="360" w:lineRule="auto"/>
        <w:jc w:val="center"/>
        <w:rPr>
          <w:rStyle w:val="ac"/>
          <w:b/>
          <w:bCs/>
          <w:sz w:val="32"/>
          <w:szCs w:val="32"/>
        </w:rPr>
      </w:pPr>
    </w:p>
    <w:p w:rsidR="005F7005" w:rsidRPr="005F7005" w:rsidRDefault="005F7005" w:rsidP="005F7005">
      <w:pPr>
        <w:pStyle w:val="ab"/>
        <w:spacing w:before="240" w:beforeAutospacing="0" w:after="240" w:afterAutospacing="0" w:line="360" w:lineRule="auto"/>
        <w:jc w:val="center"/>
        <w:rPr>
          <w:rStyle w:val="ac"/>
          <w:b/>
          <w:bCs/>
          <w:i w:val="0"/>
          <w:sz w:val="32"/>
          <w:szCs w:val="32"/>
        </w:rPr>
      </w:pPr>
      <w:r w:rsidRPr="005F7005">
        <w:rPr>
          <w:rStyle w:val="ac"/>
          <w:b/>
          <w:bCs/>
          <w:i w:val="0"/>
          <w:sz w:val="32"/>
          <w:szCs w:val="32"/>
        </w:rPr>
        <w:lastRenderedPageBreak/>
        <w:t>Оценка координации движений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Оборудование. Мячи (диаметр 20 см).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Методика проведения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Инструктор предлагает детям отбивать мяч, не сходя с места.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Количественный показатель: количество бросков и ударов (мальчики—35–40, девочки —35–40).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Качественные показатели: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ноги на ширине плеч, смотрит перед собой;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руки с мячом перед грудью;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отбивание мяча об пол;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• встречаем мяч открытой ладонью не выше пояса, толкая мяч вниз.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 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Высокий уровень (3 балла) – соответствие всем качественным показат</w:t>
      </w:r>
      <w:r w:rsidRPr="005F7005">
        <w:rPr>
          <w:color w:val="000000"/>
          <w:sz w:val="28"/>
          <w:szCs w:val="28"/>
        </w:rPr>
        <w:t>е</w:t>
      </w:r>
      <w:r w:rsidRPr="005F7005">
        <w:rPr>
          <w:color w:val="000000"/>
          <w:sz w:val="28"/>
          <w:szCs w:val="28"/>
        </w:rPr>
        <w:t>лям.</w:t>
      </w:r>
    </w:p>
    <w:p w:rsidR="005F7005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Средний уровень (2 балла) – соответствие трем показателям.</w:t>
      </w:r>
    </w:p>
    <w:p w:rsidR="002164E7" w:rsidRPr="005F7005" w:rsidRDefault="005F7005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Ниже среднего (1 балл) – соответствие двум показателям.</w:t>
      </w:r>
    </w:p>
    <w:p w:rsidR="002164E7" w:rsidRPr="002164E7" w:rsidRDefault="002164E7" w:rsidP="002164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64E7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Таблица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1</w:t>
      </w:r>
    </w:p>
    <w:p w:rsidR="002164E7" w:rsidRPr="002164E7" w:rsidRDefault="002164E7" w:rsidP="002164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64E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Показатели физического развития детей 6–7 лет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833"/>
        <w:gridCol w:w="1934"/>
        <w:gridCol w:w="1921"/>
        <w:gridCol w:w="1933"/>
      </w:tblGrid>
      <w:tr w:rsidR="002164E7" w:rsidRPr="002164E7" w:rsidTr="002164E7">
        <w:trPr>
          <w:trHeight w:val="255"/>
        </w:trPr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Уровень развития</w:t>
            </w:r>
          </w:p>
        </w:tc>
      </w:tr>
      <w:tr w:rsidR="002164E7" w:rsidRPr="002164E7" w:rsidTr="002164E7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ниже среднего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высокий</w:t>
            </w:r>
          </w:p>
        </w:tc>
      </w:tr>
      <w:tr w:rsidR="002164E7" w:rsidRPr="002164E7" w:rsidTr="002164E7">
        <w:tc>
          <w:tcPr>
            <w:tcW w:w="11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Быстрота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Бег на 30 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9.0-8.5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9.3-9.0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8.4-7.6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8.9-7.7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7.5-7.3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7.6-7.4</w:t>
            </w:r>
          </w:p>
        </w:tc>
      </w:tr>
      <w:tr w:rsidR="002164E7" w:rsidRPr="002164E7" w:rsidTr="002164E7">
        <w:tc>
          <w:tcPr>
            <w:tcW w:w="11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Динамометрия </w:t>
            </w:r>
            <w:proofErr w:type="gramStart"/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сила кисти рук)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Правая рука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Левая рука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9.0-9.5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7.3-7.8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8.9-9.1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6.2-6.7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9.6-14.4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7.9-11.9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9.2-13.4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6.8-11.6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14.5-14.8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12.0-12.3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13.5-13.8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11.7-12.2</w:t>
            </w:r>
          </w:p>
        </w:tc>
      </w:tr>
      <w:tr w:rsidR="002164E7" w:rsidRPr="002164E7" w:rsidTr="002164E7">
        <w:tc>
          <w:tcPr>
            <w:tcW w:w="11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Скоростно</w:t>
            </w:r>
            <w:proofErr w:type="spellEnd"/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- силовые качества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Прыжок в длину с места (</w:t>
            </w:r>
            <w:proofErr w:type="gramStart"/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85.8-86.2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77.0-77.6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86.3-108.7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77.7-99.6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108.8-109.2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99.7-100.0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Прыжок в высоту с места (</w:t>
            </w:r>
            <w:proofErr w:type="gramStart"/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16.7-20.9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16.0-20.0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31.1-26.9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20.9-27.1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27-27.3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27.2-27.6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Бросок набивного мяча из-за гол</w:t>
            </w: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 (</w:t>
            </w:r>
            <w:proofErr w:type="gramStart"/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209-220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146-156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221-303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156-256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304-309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257-262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Метание мешочка с песком вдаль правой рукой (м)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3.9-4.3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2.8-3.2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4.4-7.9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3.3-4.7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8.0-8.6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4.8-5.2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Метание мешочка с песком вдаль левой рукой (м)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2.8-3.2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2.5-2.9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3.3-5.3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3.0-4.7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5.4-5.8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4.7-5.2</w:t>
            </w:r>
          </w:p>
        </w:tc>
      </w:tr>
      <w:tr w:rsidR="002164E7" w:rsidRPr="002164E7" w:rsidTr="002164E7">
        <w:tc>
          <w:tcPr>
            <w:tcW w:w="11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Гибкость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Наклон туловища вперед на гимн</w:t>
            </w: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стической скамейке (</w:t>
            </w:r>
            <w:proofErr w:type="gramStart"/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0-2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3-6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7-9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8-10</w:t>
            </w:r>
          </w:p>
        </w:tc>
      </w:tr>
      <w:tr w:rsidR="002164E7" w:rsidRPr="002164E7" w:rsidTr="002164E7">
        <w:tc>
          <w:tcPr>
            <w:tcW w:w="11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Выносливость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Бег на 120 м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36.0-35.8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35.7-29.2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29.1-28.5</w:t>
            </w:r>
          </w:p>
        </w:tc>
      </w:tr>
      <w:tr w:rsidR="002164E7" w:rsidRPr="002164E7" w:rsidTr="002164E7">
        <w:tc>
          <w:tcPr>
            <w:tcW w:w="11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Ловкость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Бег на 10 м между предметами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5.8-5.1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6.7-6.1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5.0-4.5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6.0-5.0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4.4-4.0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4.9-4.1</w:t>
            </w:r>
          </w:p>
        </w:tc>
      </w:tr>
      <w:tr w:rsidR="002164E7" w:rsidRPr="002164E7" w:rsidTr="002164E7">
        <w:tc>
          <w:tcPr>
            <w:tcW w:w="11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Статическое равновесие</w:t>
            </w:r>
          </w:p>
        </w:tc>
      </w:tr>
      <w:tr w:rsidR="002164E7" w:rsidRPr="002164E7" w:rsidTr="002164E7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Удержание равновесия на одной ноге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20-39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20-49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40-60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50-60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61-70</w:t>
            </w:r>
          </w:p>
          <w:p w:rsidR="002164E7" w:rsidRPr="002164E7" w:rsidRDefault="002164E7" w:rsidP="00216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6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61-70</w:t>
            </w:r>
          </w:p>
        </w:tc>
      </w:tr>
    </w:tbl>
    <w:p w:rsidR="002164E7" w:rsidRPr="005F7005" w:rsidRDefault="002164E7" w:rsidP="005F7005">
      <w:pPr>
        <w:pStyle w:val="ab"/>
        <w:spacing w:before="240" w:beforeAutospacing="0" w:after="240" w:afterAutospacing="0" w:line="360" w:lineRule="auto"/>
        <w:jc w:val="center"/>
        <w:rPr>
          <w:b/>
          <w:color w:val="000000"/>
          <w:sz w:val="32"/>
          <w:szCs w:val="32"/>
        </w:rPr>
      </w:pPr>
      <w:r w:rsidRPr="005F7005">
        <w:rPr>
          <w:b/>
          <w:color w:val="000000"/>
          <w:sz w:val="32"/>
          <w:szCs w:val="32"/>
        </w:rPr>
        <w:lastRenderedPageBreak/>
        <w:t>Обучение ходьбе</w:t>
      </w:r>
    </w:p>
    <w:p w:rsidR="002164E7" w:rsidRPr="005F7005" w:rsidRDefault="002164E7" w:rsidP="005F700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>Техника выполнения основных видов ходьбы в дошкольном возрасте</w:t>
      </w:r>
    </w:p>
    <w:p w:rsidR="00C52E2F" w:rsidRDefault="002164E7" w:rsidP="00C52E2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7005">
        <w:rPr>
          <w:color w:val="000000"/>
          <w:sz w:val="28"/>
          <w:szCs w:val="28"/>
        </w:rPr>
        <w:t xml:space="preserve">Положение корпуса прямое, плечи расслаблены и </w:t>
      </w:r>
      <w:proofErr w:type="gramStart"/>
      <w:r w:rsidRPr="005F7005">
        <w:rPr>
          <w:color w:val="000000"/>
          <w:sz w:val="28"/>
          <w:szCs w:val="28"/>
        </w:rPr>
        <w:t>расправлены немного отведены</w:t>
      </w:r>
      <w:proofErr w:type="gramEnd"/>
      <w:r w:rsidRPr="005F7005">
        <w:rPr>
          <w:color w:val="000000"/>
          <w:sz w:val="28"/>
          <w:szCs w:val="28"/>
        </w:rPr>
        <w:t xml:space="preserve"> назад и вниз, голова приподнята, живот подтянут. Движение руг и ног </w:t>
      </w:r>
      <w:proofErr w:type="gramStart"/>
      <w:r w:rsidRPr="005F7005">
        <w:rPr>
          <w:color w:val="000000"/>
          <w:sz w:val="28"/>
          <w:szCs w:val="28"/>
        </w:rPr>
        <w:t>согласованы</w:t>
      </w:r>
      <w:proofErr w:type="gramEnd"/>
      <w:r w:rsidRPr="005F7005">
        <w:rPr>
          <w:color w:val="000000"/>
          <w:sz w:val="28"/>
          <w:szCs w:val="28"/>
        </w:rPr>
        <w:t>.</w:t>
      </w:r>
    </w:p>
    <w:p w:rsidR="006F2515" w:rsidRPr="006F2515" w:rsidRDefault="006F2515" w:rsidP="00C52E2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Разнообразие </w:t>
      </w:r>
      <w:r w:rsidRPr="006F2515">
        <w:rPr>
          <w:b/>
          <w:bCs/>
          <w:color w:val="000000"/>
          <w:sz w:val="28"/>
          <w:szCs w:val="28"/>
        </w:rPr>
        <w:t>основных движений</w:t>
      </w:r>
      <w:r w:rsidRPr="006F2515">
        <w:rPr>
          <w:color w:val="000000"/>
          <w:sz w:val="28"/>
          <w:szCs w:val="28"/>
        </w:rPr>
        <w:t> и их вариантов дает воз</w:t>
      </w:r>
      <w:r w:rsidRPr="006F2515">
        <w:rPr>
          <w:color w:val="000000"/>
          <w:sz w:val="28"/>
          <w:szCs w:val="28"/>
        </w:rPr>
        <w:softHyphen/>
        <w:t>можность ра</w:t>
      </w:r>
      <w:r w:rsidRPr="006F2515">
        <w:rPr>
          <w:color w:val="000000"/>
          <w:sz w:val="28"/>
          <w:szCs w:val="28"/>
        </w:rPr>
        <w:t>з</w:t>
      </w:r>
      <w:r w:rsidRPr="006F2515">
        <w:rPr>
          <w:color w:val="000000"/>
          <w:sz w:val="28"/>
          <w:szCs w:val="28"/>
        </w:rPr>
        <w:t>вивать и совершенствовать быстроту, ловкость, силу, выносливость, гибкость. Одновременность развития двига</w:t>
      </w:r>
      <w:r w:rsidRPr="006F2515">
        <w:rPr>
          <w:color w:val="000000"/>
          <w:sz w:val="28"/>
          <w:szCs w:val="28"/>
        </w:rPr>
        <w:softHyphen/>
        <w:t>тельных каче</w:t>
      </w:r>
      <w:proofErr w:type="gramStart"/>
      <w:r w:rsidRPr="006F2515">
        <w:rPr>
          <w:color w:val="000000"/>
          <w:sz w:val="28"/>
          <w:szCs w:val="28"/>
        </w:rPr>
        <w:t>ств пр</w:t>
      </w:r>
      <w:proofErr w:type="gramEnd"/>
      <w:r w:rsidRPr="006F2515">
        <w:rPr>
          <w:color w:val="000000"/>
          <w:sz w:val="28"/>
          <w:szCs w:val="28"/>
        </w:rPr>
        <w:t>и ходьбе, беге, прыжках, метании, лазанье значительно повышает ценность этих движений. Наряду с фи</w:t>
      </w:r>
      <w:r w:rsidRPr="006F2515">
        <w:rPr>
          <w:color w:val="000000"/>
          <w:sz w:val="28"/>
          <w:szCs w:val="28"/>
        </w:rPr>
        <w:softHyphen/>
        <w:t>зическим развитием детей решаются задачи нравственного, ум</w:t>
      </w:r>
      <w:r w:rsidRPr="006F2515">
        <w:rPr>
          <w:color w:val="000000"/>
          <w:sz w:val="28"/>
          <w:szCs w:val="28"/>
        </w:rPr>
        <w:softHyphen/>
        <w:t>ственного и э</w:t>
      </w:r>
      <w:r w:rsidRPr="006F2515">
        <w:rPr>
          <w:color w:val="000000"/>
          <w:sz w:val="28"/>
          <w:szCs w:val="28"/>
        </w:rPr>
        <w:t>с</w:t>
      </w:r>
      <w:r w:rsidRPr="006F2515">
        <w:rPr>
          <w:color w:val="000000"/>
          <w:sz w:val="28"/>
          <w:szCs w:val="28"/>
        </w:rPr>
        <w:t>тетического воспитания. У детей развиваются умственные способности, во</w:t>
      </w:r>
      <w:r w:rsidRPr="006F2515">
        <w:rPr>
          <w:color w:val="000000"/>
          <w:sz w:val="28"/>
          <w:szCs w:val="28"/>
        </w:rPr>
        <w:t>с</w:t>
      </w:r>
      <w:r w:rsidRPr="006F2515">
        <w:rPr>
          <w:color w:val="000000"/>
          <w:sz w:val="28"/>
          <w:szCs w:val="28"/>
        </w:rPr>
        <w:t>приятие, мышление, внимание, про</w:t>
      </w:r>
      <w:r w:rsidRPr="006F2515">
        <w:rPr>
          <w:color w:val="000000"/>
          <w:sz w:val="28"/>
          <w:szCs w:val="28"/>
        </w:rPr>
        <w:softHyphen/>
        <w:t>странственные и временные представления. Ребенок должен ус</w:t>
      </w:r>
      <w:r w:rsidRPr="006F2515">
        <w:rPr>
          <w:color w:val="000000"/>
          <w:sz w:val="28"/>
          <w:szCs w:val="28"/>
        </w:rPr>
        <w:softHyphen/>
        <w:t>воить показанное ему движение и суметь действовать в с</w:t>
      </w:r>
      <w:r w:rsidRPr="006F2515">
        <w:rPr>
          <w:color w:val="000000"/>
          <w:sz w:val="28"/>
          <w:szCs w:val="28"/>
        </w:rPr>
        <w:t>о</w:t>
      </w:r>
      <w:r w:rsidRPr="006F2515">
        <w:rPr>
          <w:color w:val="000000"/>
          <w:sz w:val="28"/>
          <w:szCs w:val="28"/>
        </w:rPr>
        <w:t>ответ</w:t>
      </w:r>
      <w:r w:rsidRPr="006F2515">
        <w:rPr>
          <w:color w:val="000000"/>
          <w:sz w:val="28"/>
          <w:szCs w:val="28"/>
        </w:rPr>
        <w:softHyphen/>
        <w:t>ствии с образцом также ловко, быстро, технически правильно. Например, при прыжке с разбега рассчитать свои действия так, чтобы в нужном месте о</w:t>
      </w:r>
      <w:r w:rsidRPr="006F2515">
        <w:rPr>
          <w:color w:val="000000"/>
          <w:sz w:val="28"/>
          <w:szCs w:val="28"/>
        </w:rPr>
        <w:t>т</w:t>
      </w:r>
      <w:r w:rsidRPr="006F2515">
        <w:rPr>
          <w:color w:val="000000"/>
          <w:sz w:val="28"/>
          <w:szCs w:val="28"/>
        </w:rPr>
        <w:t>толкнуться и перепрыгнуть препят</w:t>
      </w:r>
      <w:r w:rsidRPr="006F2515">
        <w:rPr>
          <w:color w:val="000000"/>
          <w:sz w:val="28"/>
          <w:szCs w:val="28"/>
        </w:rPr>
        <w:softHyphen/>
        <w:t>ствие.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Во время выполнения движений детьми воспитатель активно формирует у них нравственно-волевые качества: целеустрем</w:t>
      </w:r>
      <w:r w:rsidRPr="006F2515">
        <w:rPr>
          <w:color w:val="000000"/>
          <w:sz w:val="28"/>
          <w:szCs w:val="28"/>
        </w:rPr>
        <w:softHyphen/>
        <w:t>ленность, настойчивость, в</w:t>
      </w:r>
      <w:r w:rsidRPr="006F2515">
        <w:rPr>
          <w:color w:val="000000"/>
          <w:sz w:val="28"/>
          <w:szCs w:val="28"/>
        </w:rPr>
        <w:t>ы</w:t>
      </w:r>
      <w:r w:rsidRPr="006F2515">
        <w:rPr>
          <w:color w:val="000000"/>
          <w:sz w:val="28"/>
          <w:szCs w:val="28"/>
        </w:rPr>
        <w:t>держку, смелость и др. Особенно важно поддерживать в детях желание и ум</w:t>
      </w:r>
      <w:r w:rsidRPr="006F2515">
        <w:rPr>
          <w:color w:val="000000"/>
          <w:sz w:val="28"/>
          <w:szCs w:val="28"/>
        </w:rPr>
        <w:t>е</w:t>
      </w:r>
      <w:r w:rsidRPr="006F2515">
        <w:rPr>
          <w:color w:val="000000"/>
          <w:sz w:val="28"/>
          <w:szCs w:val="28"/>
        </w:rPr>
        <w:t>ние преодолевать препятствия (</w:t>
      </w:r>
      <w:r w:rsidRPr="00C52E2F">
        <w:rPr>
          <w:color w:val="000000"/>
          <w:sz w:val="28"/>
          <w:szCs w:val="28"/>
        </w:rPr>
        <w:t>обежать, перепрыгнуть, перелезть</w:t>
      </w:r>
      <w:r w:rsidRPr="006F2515">
        <w:rPr>
          <w:color w:val="000000"/>
          <w:sz w:val="28"/>
          <w:szCs w:val="28"/>
        </w:rPr>
        <w:t> и т. п.), само</w:t>
      </w:r>
      <w:r w:rsidRPr="006F2515">
        <w:rPr>
          <w:color w:val="000000"/>
          <w:sz w:val="28"/>
          <w:szCs w:val="28"/>
        </w:rPr>
        <w:softHyphen/>
        <w:t>стоятельно подбирая способ действия в зависимости от тех конкретных усл</w:t>
      </w:r>
      <w:r w:rsidRPr="006F2515">
        <w:rPr>
          <w:color w:val="000000"/>
          <w:sz w:val="28"/>
          <w:szCs w:val="28"/>
        </w:rPr>
        <w:t>о</w:t>
      </w:r>
      <w:r w:rsidRPr="006F2515">
        <w:rPr>
          <w:color w:val="000000"/>
          <w:sz w:val="28"/>
          <w:szCs w:val="28"/>
        </w:rPr>
        <w:t xml:space="preserve">вий, которые сложились в данный момент. </w:t>
      </w:r>
      <w:proofErr w:type="gramStart"/>
      <w:r w:rsidRPr="006F2515">
        <w:rPr>
          <w:color w:val="000000"/>
          <w:sz w:val="28"/>
          <w:szCs w:val="28"/>
        </w:rPr>
        <w:t>На</w:t>
      </w:r>
      <w:r w:rsidRPr="006F2515">
        <w:rPr>
          <w:color w:val="000000"/>
          <w:sz w:val="28"/>
          <w:szCs w:val="28"/>
        </w:rPr>
        <w:softHyphen/>
        <w:t>пример, неширокую канавку можно перепрыгнуть с места или с разбега, а вот в широкую надо спуститься с одной стороны и вылезть с другой или обежать, если она небольшая; над ру</w:t>
      </w:r>
      <w:r w:rsidRPr="006F2515">
        <w:rPr>
          <w:color w:val="000000"/>
          <w:sz w:val="28"/>
          <w:szCs w:val="28"/>
        </w:rPr>
        <w:softHyphen/>
        <w:t>чейком по доске легко пройти, спокойно ставя ступни одна пе</w:t>
      </w:r>
      <w:r w:rsidRPr="006F2515">
        <w:rPr>
          <w:color w:val="000000"/>
          <w:sz w:val="28"/>
          <w:szCs w:val="28"/>
        </w:rPr>
        <w:softHyphen/>
        <w:t>ред другой; по двум жердочкам, положенным параллельно, при</w:t>
      </w:r>
      <w:r w:rsidRPr="006F2515">
        <w:rPr>
          <w:color w:val="000000"/>
          <w:sz w:val="28"/>
          <w:szCs w:val="28"/>
        </w:rPr>
        <w:softHyphen/>
        <w:t xml:space="preserve">дется ноги расставить </w:t>
      </w:r>
      <w:proofErr w:type="spellStart"/>
      <w:r w:rsidRPr="006F2515">
        <w:rPr>
          <w:color w:val="000000"/>
          <w:sz w:val="28"/>
          <w:szCs w:val="28"/>
        </w:rPr>
        <w:t>пошире</w:t>
      </w:r>
      <w:proofErr w:type="spellEnd"/>
      <w:r w:rsidRPr="006F2515">
        <w:rPr>
          <w:color w:val="000000"/>
          <w:sz w:val="28"/>
          <w:szCs w:val="28"/>
        </w:rPr>
        <w:t>, а по круглому бревну безопас</w:t>
      </w:r>
      <w:r w:rsidRPr="006F2515">
        <w:rPr>
          <w:color w:val="000000"/>
          <w:sz w:val="28"/>
          <w:szCs w:val="28"/>
        </w:rPr>
        <w:softHyphen/>
        <w:t>нее пройти боком, делая приставные шаги.</w:t>
      </w:r>
      <w:proofErr w:type="gramEnd"/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При </w:t>
      </w:r>
      <w:r w:rsidRPr="00C52E2F">
        <w:rPr>
          <w:color w:val="000000"/>
          <w:sz w:val="28"/>
          <w:szCs w:val="28"/>
        </w:rPr>
        <w:t>выполнении движений</w:t>
      </w:r>
      <w:r w:rsidRPr="006F2515">
        <w:rPr>
          <w:color w:val="000000"/>
          <w:sz w:val="28"/>
          <w:szCs w:val="28"/>
        </w:rPr>
        <w:t> обогащается эмоциональное состояние детей. Они испытывают чувство радости, подъема от проявленных двигательных де</w:t>
      </w:r>
      <w:r w:rsidRPr="006F2515">
        <w:rPr>
          <w:color w:val="000000"/>
          <w:sz w:val="28"/>
          <w:szCs w:val="28"/>
        </w:rPr>
        <w:t>й</w:t>
      </w:r>
      <w:r w:rsidRPr="006F2515">
        <w:rPr>
          <w:color w:val="000000"/>
          <w:sz w:val="28"/>
          <w:szCs w:val="28"/>
        </w:rPr>
        <w:t>ствий. Дети воспринимают кра</w:t>
      </w:r>
      <w:r w:rsidRPr="006F2515">
        <w:rPr>
          <w:color w:val="000000"/>
          <w:sz w:val="28"/>
          <w:szCs w:val="28"/>
        </w:rPr>
        <w:softHyphen/>
        <w:t>соту совместных дружных движений — прошли ровной колон</w:t>
      </w:r>
      <w:r w:rsidRPr="006F2515">
        <w:rPr>
          <w:color w:val="000000"/>
          <w:sz w:val="28"/>
          <w:szCs w:val="28"/>
        </w:rPr>
        <w:softHyphen/>
        <w:t>ной, одновременно и четко выполнили подскоки. Педагоги стре</w:t>
      </w:r>
      <w:r w:rsidRPr="006F2515">
        <w:rPr>
          <w:color w:val="000000"/>
          <w:sz w:val="28"/>
          <w:szCs w:val="28"/>
        </w:rPr>
        <w:softHyphen/>
        <w:t>мятся воспитать у ребят интерес к движениям, устойчивость эмоциональных проявлений.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Для разностороннего развития функций организма особую ценность пр</w:t>
      </w:r>
      <w:r w:rsidRPr="006F2515">
        <w:rPr>
          <w:color w:val="000000"/>
          <w:sz w:val="28"/>
          <w:szCs w:val="28"/>
        </w:rPr>
        <w:t>и</w:t>
      </w:r>
      <w:r w:rsidRPr="006F2515">
        <w:rPr>
          <w:color w:val="000000"/>
          <w:sz w:val="28"/>
          <w:szCs w:val="28"/>
        </w:rPr>
        <w:t>обретает сочетание разнообразных видов движе</w:t>
      </w:r>
      <w:r w:rsidRPr="006F2515">
        <w:rPr>
          <w:color w:val="000000"/>
          <w:sz w:val="28"/>
          <w:szCs w:val="28"/>
        </w:rPr>
        <w:softHyphen/>
        <w:t>ний, доступных дошкольникам. Свобода применения достаточно освоенных навыков в разных ситуациях созд</w:t>
      </w:r>
      <w:r w:rsidRPr="006F2515">
        <w:rPr>
          <w:color w:val="000000"/>
          <w:sz w:val="28"/>
          <w:szCs w:val="28"/>
        </w:rPr>
        <w:t>а</w:t>
      </w:r>
      <w:r w:rsidRPr="006F2515">
        <w:rPr>
          <w:color w:val="000000"/>
          <w:sz w:val="28"/>
          <w:szCs w:val="28"/>
        </w:rPr>
        <w:t>ет большие воз</w:t>
      </w:r>
      <w:r w:rsidRPr="006F2515">
        <w:rPr>
          <w:color w:val="000000"/>
          <w:sz w:val="28"/>
          <w:szCs w:val="28"/>
        </w:rPr>
        <w:softHyphen/>
        <w:t>можности для проявления детьми активности, инициативы и творчества. Чрезвычайно велико прикладное значение </w:t>
      </w:r>
      <w:r w:rsidRPr="00C52E2F">
        <w:rPr>
          <w:color w:val="000000"/>
          <w:sz w:val="28"/>
          <w:szCs w:val="28"/>
        </w:rPr>
        <w:t xml:space="preserve">бега, прыжков, метания, </w:t>
      </w:r>
      <w:proofErr w:type="spellStart"/>
      <w:r w:rsidRPr="00C52E2F">
        <w:rPr>
          <w:color w:val="000000"/>
          <w:sz w:val="28"/>
          <w:szCs w:val="28"/>
        </w:rPr>
        <w:t>лазанья</w:t>
      </w:r>
      <w:proofErr w:type="gramStart"/>
      <w:r w:rsidRPr="00C52E2F">
        <w:rPr>
          <w:color w:val="000000"/>
          <w:sz w:val="28"/>
          <w:szCs w:val="28"/>
        </w:rPr>
        <w:t>.</w:t>
      </w:r>
      <w:r w:rsidRPr="006F2515">
        <w:rPr>
          <w:color w:val="000000"/>
          <w:sz w:val="28"/>
          <w:szCs w:val="28"/>
        </w:rPr>
        <w:t>У</w:t>
      </w:r>
      <w:proofErr w:type="gramEnd"/>
      <w:r w:rsidRPr="006F2515">
        <w:rPr>
          <w:color w:val="000000"/>
          <w:sz w:val="28"/>
          <w:szCs w:val="28"/>
        </w:rPr>
        <w:t>мение</w:t>
      </w:r>
      <w:proofErr w:type="spellEnd"/>
      <w:r w:rsidRPr="006F2515">
        <w:rPr>
          <w:color w:val="000000"/>
          <w:sz w:val="28"/>
          <w:szCs w:val="28"/>
        </w:rPr>
        <w:t xml:space="preserve"> уверенно и ловко действовать в сложных и часто меняющихся условиях среды необходимо в игровых и жизненных ситуациях.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Развитие движений во многом определяется благоприятны</w:t>
      </w:r>
      <w:r w:rsidRPr="006F2515">
        <w:rPr>
          <w:color w:val="000000"/>
          <w:sz w:val="28"/>
          <w:szCs w:val="28"/>
        </w:rPr>
        <w:softHyphen/>
        <w:t>ми окружа</w:t>
      </w:r>
      <w:r w:rsidRPr="006F2515">
        <w:rPr>
          <w:color w:val="000000"/>
          <w:sz w:val="28"/>
          <w:szCs w:val="28"/>
        </w:rPr>
        <w:t>ю</w:t>
      </w:r>
      <w:r w:rsidRPr="006F2515">
        <w:rPr>
          <w:color w:val="000000"/>
          <w:sz w:val="28"/>
          <w:szCs w:val="28"/>
        </w:rPr>
        <w:t>щими условиями, стимулирующими подвижность детей. Рациональное испол</w:t>
      </w:r>
      <w:r w:rsidRPr="006F2515">
        <w:rPr>
          <w:color w:val="000000"/>
          <w:sz w:val="28"/>
          <w:szCs w:val="28"/>
        </w:rPr>
        <w:t>ь</w:t>
      </w:r>
      <w:r w:rsidRPr="006F2515">
        <w:rPr>
          <w:color w:val="000000"/>
          <w:sz w:val="28"/>
          <w:szCs w:val="28"/>
        </w:rPr>
        <w:t>зование площадки, природного ок</w:t>
      </w:r>
      <w:r w:rsidRPr="006F2515">
        <w:rPr>
          <w:color w:val="000000"/>
          <w:sz w:val="28"/>
          <w:szCs w:val="28"/>
        </w:rPr>
        <w:softHyphen/>
        <w:t xml:space="preserve">ружения предоставляет воспитателю большие </w:t>
      </w:r>
      <w:r w:rsidRPr="006F2515">
        <w:rPr>
          <w:color w:val="000000"/>
          <w:sz w:val="28"/>
          <w:szCs w:val="28"/>
        </w:rPr>
        <w:lastRenderedPageBreak/>
        <w:t>возможности для расширения осваиваемых детьми движений, их разнообразия и постоянного обновления.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В сельской местности дети с раннего возраста много </w:t>
      </w:r>
      <w:r w:rsidRPr="00C52E2F">
        <w:rPr>
          <w:color w:val="000000"/>
          <w:sz w:val="28"/>
          <w:szCs w:val="28"/>
        </w:rPr>
        <w:t>бегают, лазают, прыгают, метают. </w:t>
      </w:r>
      <w:r w:rsidRPr="006F2515">
        <w:rPr>
          <w:color w:val="000000"/>
          <w:sz w:val="28"/>
          <w:szCs w:val="28"/>
        </w:rPr>
        <w:t>Они ловкие, выносливые, но не в полной мере владеют всеми доступными данному возрасту дви</w:t>
      </w:r>
      <w:r w:rsidRPr="006F2515">
        <w:rPr>
          <w:color w:val="000000"/>
          <w:sz w:val="28"/>
          <w:szCs w:val="28"/>
        </w:rPr>
        <w:softHyphen/>
        <w:t>жениями. Для дальнейшего гармоничного развития детям не</w:t>
      </w:r>
      <w:r w:rsidRPr="006F2515">
        <w:rPr>
          <w:color w:val="000000"/>
          <w:sz w:val="28"/>
          <w:szCs w:val="28"/>
        </w:rPr>
        <w:softHyphen/>
        <w:t>обходимо не случайное, стихийное формирование движений, а последовательное их изучение.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При целенаправленном обучении дети реже допускают те ошибки, кот</w:t>
      </w:r>
      <w:r w:rsidRPr="006F2515">
        <w:rPr>
          <w:color w:val="000000"/>
          <w:sz w:val="28"/>
          <w:szCs w:val="28"/>
        </w:rPr>
        <w:t>о</w:t>
      </w:r>
      <w:r w:rsidRPr="006F2515">
        <w:rPr>
          <w:color w:val="000000"/>
          <w:sz w:val="28"/>
          <w:szCs w:val="28"/>
        </w:rPr>
        <w:t>рые возникают при первых попытках овладения новым, подчас довольно сло</w:t>
      </w:r>
      <w:r w:rsidRPr="006F2515">
        <w:rPr>
          <w:color w:val="000000"/>
          <w:sz w:val="28"/>
          <w:szCs w:val="28"/>
        </w:rPr>
        <w:t>ж</w:t>
      </w:r>
      <w:r w:rsidRPr="006F2515">
        <w:rPr>
          <w:color w:val="000000"/>
          <w:sz w:val="28"/>
          <w:szCs w:val="28"/>
        </w:rPr>
        <w:t>ным для них движением. Быстрее исчезает скованность, напряженность при выполнении ходьбы и бега, четче выступает координация движений рук и ног при выполнении прыжков, лазанья и т. д.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2E2F">
        <w:rPr>
          <w:color w:val="000000"/>
          <w:sz w:val="28"/>
          <w:szCs w:val="28"/>
        </w:rPr>
        <w:t>Обучение основным видам движений</w:t>
      </w:r>
      <w:r w:rsidRPr="006F2515">
        <w:rPr>
          <w:color w:val="000000"/>
          <w:sz w:val="28"/>
          <w:szCs w:val="28"/>
        </w:rPr>
        <w:t> строится с учетом ве</w:t>
      </w:r>
      <w:r w:rsidRPr="006F2515">
        <w:rPr>
          <w:color w:val="000000"/>
          <w:sz w:val="28"/>
          <w:szCs w:val="28"/>
        </w:rPr>
        <w:softHyphen/>
        <w:t>дущих дида</w:t>
      </w:r>
      <w:r w:rsidRPr="006F2515">
        <w:rPr>
          <w:color w:val="000000"/>
          <w:sz w:val="28"/>
          <w:szCs w:val="28"/>
        </w:rPr>
        <w:t>к</w:t>
      </w:r>
      <w:r w:rsidRPr="006F2515">
        <w:rPr>
          <w:color w:val="000000"/>
          <w:sz w:val="28"/>
          <w:szCs w:val="28"/>
        </w:rPr>
        <w:t>тических принципов. При подборе тех или иных упражнений следует не только учитывать достигнутый детьми уровень двигательных умений, но и предусма</w:t>
      </w:r>
      <w:r w:rsidRPr="006F2515">
        <w:rPr>
          <w:color w:val="000000"/>
          <w:sz w:val="28"/>
          <w:szCs w:val="28"/>
        </w:rPr>
        <w:t>т</w:t>
      </w:r>
      <w:r w:rsidRPr="006F2515">
        <w:rPr>
          <w:color w:val="000000"/>
          <w:sz w:val="28"/>
          <w:szCs w:val="28"/>
        </w:rPr>
        <w:t>ривать повышение требований к количественным и качественным показателям дви</w:t>
      </w:r>
      <w:r w:rsidRPr="006F2515">
        <w:rPr>
          <w:color w:val="000000"/>
          <w:sz w:val="28"/>
          <w:szCs w:val="28"/>
        </w:rPr>
        <w:softHyphen/>
        <w:t>жений. Это необходимо для того, чтобы постоянно совершенст</w:t>
      </w:r>
      <w:r w:rsidRPr="006F2515">
        <w:rPr>
          <w:color w:val="000000"/>
          <w:sz w:val="28"/>
          <w:szCs w:val="28"/>
        </w:rPr>
        <w:softHyphen/>
        <w:t>вовать дв</w:t>
      </w:r>
      <w:r w:rsidRPr="006F2515">
        <w:rPr>
          <w:color w:val="000000"/>
          <w:sz w:val="28"/>
          <w:szCs w:val="28"/>
        </w:rPr>
        <w:t>и</w:t>
      </w:r>
      <w:r w:rsidRPr="006F2515">
        <w:rPr>
          <w:color w:val="000000"/>
          <w:sz w:val="28"/>
          <w:szCs w:val="28"/>
        </w:rPr>
        <w:t>жения, не задерживать хода развития двигательных функций. Так, если дети легко преодолевают прыжком в длину 50 см, надо увеличить препятствие, вв</w:t>
      </w:r>
      <w:r w:rsidRPr="006F2515">
        <w:rPr>
          <w:color w:val="000000"/>
          <w:sz w:val="28"/>
          <w:szCs w:val="28"/>
        </w:rPr>
        <w:t>е</w:t>
      </w:r>
      <w:r w:rsidRPr="006F2515">
        <w:rPr>
          <w:color w:val="000000"/>
          <w:sz w:val="28"/>
          <w:szCs w:val="28"/>
        </w:rPr>
        <w:t>сти дополнительное за</w:t>
      </w:r>
      <w:r w:rsidRPr="006F2515">
        <w:rPr>
          <w:color w:val="000000"/>
          <w:sz w:val="28"/>
          <w:szCs w:val="28"/>
        </w:rPr>
        <w:softHyphen/>
        <w:t xml:space="preserve">дание, </w:t>
      </w:r>
      <w:proofErr w:type="gramStart"/>
      <w:r w:rsidRPr="006F2515">
        <w:rPr>
          <w:color w:val="000000"/>
          <w:sz w:val="28"/>
          <w:szCs w:val="28"/>
        </w:rPr>
        <w:t>например</w:t>
      </w:r>
      <w:proofErr w:type="gramEnd"/>
      <w:r w:rsidRPr="006F2515">
        <w:rPr>
          <w:color w:val="000000"/>
          <w:sz w:val="28"/>
          <w:szCs w:val="28"/>
        </w:rPr>
        <w:t xml:space="preserve"> хлопнуть в полете в ладоши или эне</w:t>
      </w:r>
      <w:r w:rsidRPr="006F2515">
        <w:rPr>
          <w:color w:val="000000"/>
          <w:sz w:val="28"/>
          <w:szCs w:val="28"/>
        </w:rPr>
        <w:t>р</w:t>
      </w:r>
      <w:r w:rsidRPr="006F2515">
        <w:rPr>
          <w:color w:val="000000"/>
          <w:sz w:val="28"/>
          <w:szCs w:val="28"/>
        </w:rPr>
        <w:t>гично взмахнуть руками при отталкивании. Постепенно повышающие</w:t>
      </w:r>
      <w:r w:rsidRPr="006F2515">
        <w:rPr>
          <w:color w:val="000000"/>
          <w:sz w:val="28"/>
          <w:szCs w:val="28"/>
        </w:rPr>
        <w:softHyphen/>
        <w:t>ся треб</w:t>
      </w:r>
      <w:r w:rsidRPr="006F2515">
        <w:rPr>
          <w:color w:val="000000"/>
          <w:sz w:val="28"/>
          <w:szCs w:val="28"/>
        </w:rPr>
        <w:t>о</w:t>
      </w:r>
      <w:r w:rsidRPr="006F2515">
        <w:rPr>
          <w:color w:val="000000"/>
          <w:sz w:val="28"/>
          <w:szCs w:val="28"/>
        </w:rPr>
        <w:t>вания позволяют сохранять у детей интерес к задани</w:t>
      </w:r>
      <w:r w:rsidRPr="006F2515">
        <w:rPr>
          <w:color w:val="000000"/>
          <w:sz w:val="28"/>
          <w:szCs w:val="28"/>
        </w:rPr>
        <w:softHyphen/>
        <w:t xml:space="preserve">ям, стремление улучшать свои показатели, не останавливаться на </w:t>
      </w:r>
      <w:proofErr w:type="gramStart"/>
      <w:r w:rsidRPr="006F2515">
        <w:rPr>
          <w:color w:val="000000"/>
          <w:sz w:val="28"/>
          <w:szCs w:val="28"/>
        </w:rPr>
        <w:t>достигнутом</w:t>
      </w:r>
      <w:proofErr w:type="gramEnd"/>
      <w:r w:rsidRPr="006F2515">
        <w:rPr>
          <w:color w:val="000000"/>
          <w:sz w:val="28"/>
          <w:szCs w:val="28"/>
        </w:rPr>
        <w:t>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Каждое новое </w:t>
      </w:r>
      <w:r w:rsidRPr="00C52E2F">
        <w:rPr>
          <w:color w:val="000000"/>
          <w:sz w:val="28"/>
          <w:szCs w:val="28"/>
        </w:rPr>
        <w:t>движение</w:t>
      </w:r>
      <w:r w:rsidRPr="006F2515">
        <w:rPr>
          <w:color w:val="000000"/>
          <w:sz w:val="28"/>
          <w:szCs w:val="28"/>
        </w:rPr>
        <w:t> следует предлагать после достаточ</w:t>
      </w:r>
      <w:r w:rsidRPr="006F2515">
        <w:rPr>
          <w:color w:val="000000"/>
          <w:sz w:val="28"/>
          <w:szCs w:val="28"/>
        </w:rPr>
        <w:softHyphen/>
        <w:t xml:space="preserve">но прочного усвоения сходного с ним, но более простого. </w:t>
      </w:r>
      <w:proofErr w:type="gramStart"/>
      <w:r w:rsidRPr="006F2515">
        <w:rPr>
          <w:color w:val="000000"/>
          <w:sz w:val="28"/>
          <w:szCs w:val="28"/>
        </w:rPr>
        <w:t>На</w:t>
      </w:r>
      <w:r w:rsidRPr="006F2515">
        <w:rPr>
          <w:color w:val="000000"/>
          <w:sz w:val="28"/>
          <w:szCs w:val="28"/>
        </w:rPr>
        <w:softHyphen/>
        <w:t>пример, после освоения по</w:t>
      </w:r>
      <w:r w:rsidRPr="006F2515">
        <w:rPr>
          <w:color w:val="000000"/>
          <w:sz w:val="28"/>
          <w:szCs w:val="28"/>
        </w:rPr>
        <w:t>д</w:t>
      </w:r>
      <w:r w:rsidRPr="006F2515">
        <w:rPr>
          <w:color w:val="000000"/>
          <w:sz w:val="28"/>
          <w:szCs w:val="28"/>
        </w:rPr>
        <w:t>скоков на месте можно перейти к прыжкам с продвижением вперед; после овладения метанием в неподвижную цель хорошо предложить детям попасть в движу</w:t>
      </w:r>
      <w:r w:rsidRPr="006F2515">
        <w:rPr>
          <w:color w:val="000000"/>
          <w:sz w:val="28"/>
          <w:szCs w:val="28"/>
        </w:rPr>
        <w:softHyphen/>
        <w:t>щуюся.</w:t>
      </w:r>
      <w:proofErr w:type="gramEnd"/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Обучение двигательным умениям надо вести в несколько за</w:t>
      </w:r>
      <w:r w:rsidRPr="006F2515">
        <w:rPr>
          <w:color w:val="000000"/>
          <w:sz w:val="28"/>
          <w:szCs w:val="28"/>
        </w:rPr>
        <w:softHyphen/>
        <w:t>медленном темпе, если позволяет структура упражнения (кро</w:t>
      </w:r>
      <w:r w:rsidRPr="006F2515">
        <w:rPr>
          <w:color w:val="000000"/>
          <w:sz w:val="28"/>
          <w:szCs w:val="28"/>
        </w:rPr>
        <w:softHyphen/>
        <w:t>ме прыжков н метаний). Это дает возможность проследить за ошибками, своевременно устранить их.</w:t>
      </w:r>
      <w:proofErr w:type="gramStart"/>
      <w:r w:rsidRPr="006F2515">
        <w:rPr>
          <w:color w:val="000000"/>
          <w:sz w:val="28"/>
          <w:szCs w:val="28"/>
        </w:rPr>
        <w:t xml:space="preserve"> .</w:t>
      </w:r>
      <w:proofErr w:type="gramEnd"/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Овладение правильной техникой упражнений во многом за</w:t>
      </w:r>
      <w:r w:rsidRPr="006F2515">
        <w:rPr>
          <w:color w:val="000000"/>
          <w:sz w:val="28"/>
          <w:szCs w:val="28"/>
        </w:rPr>
        <w:softHyphen/>
        <w:t>висит от ум</w:t>
      </w:r>
      <w:r w:rsidRPr="006F2515">
        <w:rPr>
          <w:color w:val="000000"/>
          <w:sz w:val="28"/>
          <w:szCs w:val="28"/>
        </w:rPr>
        <w:t>е</w:t>
      </w:r>
      <w:r w:rsidRPr="006F2515">
        <w:rPr>
          <w:color w:val="000000"/>
          <w:sz w:val="28"/>
          <w:szCs w:val="28"/>
        </w:rPr>
        <w:t>лого использования исходных положений. Напри</w:t>
      </w:r>
      <w:r w:rsidRPr="006F2515">
        <w:rPr>
          <w:color w:val="000000"/>
          <w:sz w:val="28"/>
          <w:szCs w:val="28"/>
        </w:rPr>
        <w:softHyphen/>
        <w:t>мер, перед началом бега на носках предложить детям подняться на носки, хорошо выпрямиться. При мет</w:t>
      </w:r>
      <w:r w:rsidRPr="006F2515">
        <w:rPr>
          <w:color w:val="000000"/>
          <w:sz w:val="28"/>
          <w:szCs w:val="28"/>
        </w:rPr>
        <w:t>а</w:t>
      </w:r>
      <w:r w:rsidRPr="006F2515">
        <w:rPr>
          <w:color w:val="000000"/>
          <w:sz w:val="28"/>
          <w:szCs w:val="28"/>
        </w:rPr>
        <w:t>нии вдаль — отвести руку с мячом назад, лишь слегка сгибая ее, не опуская низ</w:t>
      </w:r>
      <w:r w:rsidRPr="006F2515">
        <w:rPr>
          <w:color w:val="000000"/>
          <w:sz w:val="28"/>
          <w:szCs w:val="28"/>
        </w:rPr>
        <w:softHyphen/>
        <w:t>ко за спину.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Для прочного закрепления движений их необходимо повто</w:t>
      </w:r>
      <w:r w:rsidRPr="006F2515">
        <w:rPr>
          <w:color w:val="000000"/>
          <w:sz w:val="28"/>
          <w:szCs w:val="28"/>
        </w:rPr>
        <w:softHyphen/>
        <w:t>рять, пост</w:t>
      </w:r>
      <w:r w:rsidRPr="006F2515">
        <w:rPr>
          <w:color w:val="000000"/>
          <w:sz w:val="28"/>
          <w:szCs w:val="28"/>
        </w:rPr>
        <w:t>е</w:t>
      </w:r>
      <w:r w:rsidRPr="006F2515">
        <w:rPr>
          <w:color w:val="000000"/>
          <w:sz w:val="28"/>
          <w:szCs w:val="28"/>
        </w:rPr>
        <w:t>пенно усложняя. Недостаточно освоенные детьми движения не следует вкл</w:t>
      </w:r>
      <w:r w:rsidRPr="006F2515">
        <w:rPr>
          <w:color w:val="000000"/>
          <w:sz w:val="28"/>
          <w:szCs w:val="28"/>
        </w:rPr>
        <w:t>ю</w:t>
      </w:r>
      <w:r w:rsidRPr="006F2515">
        <w:rPr>
          <w:color w:val="000000"/>
          <w:sz w:val="28"/>
          <w:szCs w:val="28"/>
        </w:rPr>
        <w:t>чать в </w:t>
      </w:r>
      <w:r w:rsidRPr="00C52E2F">
        <w:rPr>
          <w:color w:val="000000"/>
          <w:sz w:val="28"/>
          <w:szCs w:val="28"/>
        </w:rPr>
        <w:t>подвижные игры</w:t>
      </w:r>
      <w:r w:rsidRPr="006F2515">
        <w:rPr>
          <w:color w:val="000000"/>
          <w:sz w:val="28"/>
          <w:szCs w:val="28"/>
        </w:rPr>
        <w:t>, игры с эле</w:t>
      </w:r>
      <w:r w:rsidRPr="006F2515">
        <w:rPr>
          <w:color w:val="000000"/>
          <w:sz w:val="28"/>
          <w:szCs w:val="28"/>
        </w:rPr>
        <w:softHyphen/>
        <w:t xml:space="preserve">ментами </w:t>
      </w:r>
      <w:proofErr w:type="spellStart"/>
      <w:r w:rsidRPr="006F2515">
        <w:rPr>
          <w:color w:val="000000"/>
          <w:sz w:val="28"/>
          <w:szCs w:val="28"/>
        </w:rPr>
        <w:t>соревнования</w:t>
      </w:r>
      <w:proofErr w:type="gramStart"/>
      <w:r w:rsidRPr="006F2515">
        <w:rPr>
          <w:color w:val="000000"/>
          <w:sz w:val="28"/>
          <w:szCs w:val="28"/>
        </w:rPr>
        <w:t>,</w:t>
      </w:r>
      <w:r w:rsidRPr="00C52E2F">
        <w:rPr>
          <w:color w:val="000000"/>
          <w:sz w:val="28"/>
          <w:szCs w:val="28"/>
        </w:rPr>
        <w:t>и</w:t>
      </w:r>
      <w:proofErr w:type="gramEnd"/>
      <w:r w:rsidRPr="00C52E2F">
        <w:rPr>
          <w:color w:val="000000"/>
          <w:sz w:val="28"/>
          <w:szCs w:val="28"/>
        </w:rPr>
        <w:t>гры</w:t>
      </w:r>
      <w:proofErr w:type="spellEnd"/>
      <w:r w:rsidRPr="00C52E2F">
        <w:rPr>
          <w:color w:val="000000"/>
          <w:sz w:val="28"/>
          <w:szCs w:val="28"/>
        </w:rPr>
        <w:t>-эстафеты</w:t>
      </w:r>
      <w:r w:rsidRPr="006F2515">
        <w:rPr>
          <w:color w:val="000000"/>
          <w:sz w:val="28"/>
          <w:szCs w:val="28"/>
        </w:rPr>
        <w:t xml:space="preserve">. </w:t>
      </w:r>
      <w:proofErr w:type="gramStart"/>
      <w:r w:rsidRPr="006F2515">
        <w:rPr>
          <w:color w:val="000000"/>
          <w:sz w:val="28"/>
          <w:szCs w:val="28"/>
        </w:rPr>
        <w:t>Эм</w:t>
      </w:r>
      <w:r w:rsidRPr="006F2515">
        <w:rPr>
          <w:color w:val="000000"/>
          <w:sz w:val="28"/>
          <w:szCs w:val="28"/>
        </w:rPr>
        <w:t>о</w:t>
      </w:r>
      <w:r w:rsidRPr="006F2515">
        <w:rPr>
          <w:color w:val="000000"/>
          <w:sz w:val="28"/>
          <w:szCs w:val="28"/>
        </w:rPr>
        <w:t>циональное напря</w:t>
      </w:r>
      <w:r w:rsidRPr="006F2515">
        <w:rPr>
          <w:color w:val="000000"/>
          <w:sz w:val="28"/>
          <w:szCs w:val="28"/>
        </w:rPr>
        <w:softHyphen/>
        <w:t>жение в игре, стремление выполнить правила и добиться успе</w:t>
      </w:r>
      <w:r w:rsidRPr="006F2515">
        <w:rPr>
          <w:color w:val="000000"/>
          <w:sz w:val="28"/>
          <w:szCs w:val="28"/>
        </w:rPr>
        <w:softHyphen/>
        <w:t>ха (поймать бегущего, попасть в цель, перепрыгнуть ров) вы</w:t>
      </w:r>
      <w:r w:rsidRPr="006F2515">
        <w:rPr>
          <w:color w:val="000000"/>
          <w:sz w:val="28"/>
          <w:szCs w:val="28"/>
        </w:rPr>
        <w:softHyphen/>
        <w:t>нуждает детей использовать привычные для них движения не всегда с правильной техникой их выполнения: преодолевают ров перешагиванием, тяжело приземляясь на о</w:t>
      </w:r>
      <w:r w:rsidRPr="006F2515">
        <w:rPr>
          <w:color w:val="000000"/>
          <w:sz w:val="28"/>
          <w:szCs w:val="28"/>
        </w:rPr>
        <w:t>д</w:t>
      </w:r>
      <w:r w:rsidRPr="006F2515">
        <w:rPr>
          <w:color w:val="000000"/>
          <w:sz w:val="28"/>
          <w:szCs w:val="28"/>
        </w:rPr>
        <w:lastRenderedPageBreak/>
        <w:t xml:space="preserve">ну ногу; убегают от </w:t>
      </w:r>
      <w:proofErr w:type="spellStart"/>
      <w:r w:rsidRPr="006F2515">
        <w:rPr>
          <w:color w:val="000000"/>
          <w:sz w:val="28"/>
          <w:szCs w:val="28"/>
        </w:rPr>
        <w:t>ловишки</w:t>
      </w:r>
      <w:proofErr w:type="spellEnd"/>
      <w:r w:rsidRPr="006F2515">
        <w:rPr>
          <w:color w:val="000000"/>
          <w:sz w:val="28"/>
          <w:szCs w:val="28"/>
        </w:rPr>
        <w:t>, согнувшись; метают в движущуюся цель только пра</w:t>
      </w:r>
      <w:r w:rsidRPr="006F2515">
        <w:rPr>
          <w:color w:val="000000"/>
          <w:sz w:val="28"/>
          <w:szCs w:val="28"/>
        </w:rPr>
        <w:softHyphen/>
        <w:t>вой рукой и т. п.</w:t>
      </w:r>
      <w:proofErr w:type="gramEnd"/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Во время </w:t>
      </w:r>
      <w:r w:rsidRPr="00C52E2F">
        <w:rPr>
          <w:color w:val="000000"/>
          <w:sz w:val="28"/>
          <w:szCs w:val="28"/>
        </w:rPr>
        <w:t>разучивания движений</w:t>
      </w:r>
      <w:r w:rsidRPr="006F2515">
        <w:rPr>
          <w:color w:val="000000"/>
          <w:sz w:val="28"/>
          <w:szCs w:val="28"/>
        </w:rPr>
        <w:t> необходимо сначала объяс</w:t>
      </w:r>
      <w:r w:rsidRPr="006F2515">
        <w:rPr>
          <w:color w:val="000000"/>
          <w:sz w:val="28"/>
          <w:szCs w:val="28"/>
        </w:rPr>
        <w:softHyphen/>
        <w:t>нить и пок</w:t>
      </w:r>
      <w:r w:rsidRPr="006F2515">
        <w:rPr>
          <w:color w:val="000000"/>
          <w:sz w:val="28"/>
          <w:szCs w:val="28"/>
        </w:rPr>
        <w:t>а</w:t>
      </w:r>
      <w:r w:rsidRPr="006F2515">
        <w:rPr>
          <w:color w:val="000000"/>
          <w:sz w:val="28"/>
          <w:szCs w:val="28"/>
        </w:rPr>
        <w:t>зать правильные приемы выполнения, следить, что</w:t>
      </w:r>
      <w:r w:rsidRPr="006F2515">
        <w:rPr>
          <w:color w:val="000000"/>
          <w:sz w:val="28"/>
          <w:szCs w:val="28"/>
        </w:rPr>
        <w:softHyphen/>
        <w:t>бы дети были внимательны. При повторении уточнить наиболее трудные для усвоения элементы. Малышей надо чаще подбад</w:t>
      </w:r>
      <w:r w:rsidRPr="006F2515">
        <w:rPr>
          <w:color w:val="000000"/>
          <w:sz w:val="28"/>
          <w:szCs w:val="28"/>
        </w:rPr>
        <w:softHyphen/>
        <w:t>ривать, действия, выполняемые ими, оценивать положител</w:t>
      </w:r>
      <w:r w:rsidRPr="006F2515">
        <w:rPr>
          <w:color w:val="000000"/>
          <w:sz w:val="28"/>
          <w:szCs w:val="28"/>
        </w:rPr>
        <w:t>ь</w:t>
      </w:r>
      <w:r w:rsidRPr="006F2515">
        <w:rPr>
          <w:color w:val="000000"/>
          <w:sz w:val="28"/>
          <w:szCs w:val="28"/>
        </w:rPr>
        <w:t>но, особенно если ребенок проявил усилие, упорство в достижении результата. К старшим следует предъявить требования к качест</w:t>
      </w:r>
      <w:r w:rsidRPr="006F2515">
        <w:rPr>
          <w:color w:val="000000"/>
          <w:sz w:val="28"/>
          <w:szCs w:val="28"/>
        </w:rPr>
        <w:softHyphen/>
        <w:t>ву движений, проявлению активности, инициативы.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Своевременное и правильное освоение детьми движений до</w:t>
      </w:r>
      <w:r w:rsidRPr="006F2515">
        <w:rPr>
          <w:color w:val="000000"/>
          <w:sz w:val="28"/>
          <w:szCs w:val="28"/>
        </w:rPr>
        <w:softHyphen/>
        <w:t>стигается не только показом техники выполнения задания, но и использованием ориентиров. Показ вызывает лишь зритель</w:t>
      </w:r>
      <w:r w:rsidRPr="006F2515">
        <w:rPr>
          <w:color w:val="000000"/>
          <w:sz w:val="28"/>
          <w:szCs w:val="28"/>
        </w:rPr>
        <w:softHyphen/>
        <w:t xml:space="preserve">ный </w:t>
      </w:r>
      <w:proofErr w:type="spellStart"/>
      <w:r w:rsidRPr="006F2515">
        <w:rPr>
          <w:color w:val="000000"/>
          <w:sz w:val="28"/>
          <w:szCs w:val="28"/>
        </w:rPr>
        <w:t>образ</w:t>
      </w:r>
      <w:r w:rsidRPr="00C52E2F">
        <w:rPr>
          <w:color w:val="000000"/>
          <w:sz w:val="28"/>
          <w:szCs w:val="28"/>
        </w:rPr>
        <w:t>упражнения</w:t>
      </w:r>
      <w:proofErr w:type="spellEnd"/>
      <w:r w:rsidRPr="006F2515">
        <w:rPr>
          <w:color w:val="000000"/>
          <w:sz w:val="28"/>
          <w:szCs w:val="28"/>
        </w:rPr>
        <w:t>, но не дает мышечных ощущений, кото</w:t>
      </w:r>
      <w:r w:rsidRPr="006F2515">
        <w:rPr>
          <w:color w:val="000000"/>
          <w:sz w:val="28"/>
          <w:szCs w:val="28"/>
        </w:rPr>
        <w:softHyphen/>
        <w:t>рые возникают при правильном выполнении движений самими детьми. Поэтому применение различных ориентиров необходимо. Так, при ходьбе по краям площадки ориентиром служат кубы или флажки на подста</w:t>
      </w:r>
      <w:r w:rsidRPr="006F2515">
        <w:rPr>
          <w:color w:val="000000"/>
          <w:sz w:val="28"/>
          <w:szCs w:val="28"/>
        </w:rPr>
        <w:t>в</w:t>
      </w:r>
      <w:r w:rsidRPr="006F2515">
        <w:rPr>
          <w:color w:val="000000"/>
          <w:sz w:val="28"/>
          <w:szCs w:val="28"/>
        </w:rPr>
        <w:t xml:space="preserve">ках, которые дети должны обходить. При </w:t>
      </w:r>
      <w:proofErr w:type="spellStart"/>
      <w:r w:rsidRPr="006F2515">
        <w:rPr>
          <w:color w:val="000000"/>
          <w:sz w:val="28"/>
          <w:szCs w:val="28"/>
        </w:rPr>
        <w:t>подлезании</w:t>
      </w:r>
      <w:proofErr w:type="spellEnd"/>
      <w:r w:rsidRPr="006F2515">
        <w:rPr>
          <w:color w:val="000000"/>
          <w:sz w:val="28"/>
          <w:szCs w:val="28"/>
        </w:rPr>
        <w:t xml:space="preserve"> под веревку или дугу подвешивается колоколь</w:t>
      </w:r>
      <w:r w:rsidRPr="006F2515">
        <w:rPr>
          <w:color w:val="000000"/>
          <w:sz w:val="28"/>
          <w:szCs w:val="28"/>
        </w:rPr>
        <w:softHyphen/>
        <w:t>чик. Если ребенок задел его, значит, движение выпо</w:t>
      </w:r>
      <w:r w:rsidRPr="006F2515">
        <w:rPr>
          <w:color w:val="000000"/>
          <w:sz w:val="28"/>
          <w:szCs w:val="28"/>
        </w:rPr>
        <w:t>л</w:t>
      </w:r>
      <w:r w:rsidRPr="006F2515">
        <w:rPr>
          <w:color w:val="000000"/>
          <w:sz w:val="28"/>
          <w:szCs w:val="28"/>
        </w:rPr>
        <w:t>нено не</w:t>
      </w:r>
      <w:r w:rsidRPr="006F2515">
        <w:rPr>
          <w:color w:val="000000"/>
          <w:sz w:val="28"/>
          <w:szCs w:val="28"/>
        </w:rPr>
        <w:softHyphen/>
        <w:t xml:space="preserve">правильно. Использование ориентиров облегчает и воспитателю </w:t>
      </w:r>
      <w:proofErr w:type="gramStart"/>
      <w:r w:rsidRPr="006F2515">
        <w:rPr>
          <w:color w:val="000000"/>
          <w:sz w:val="28"/>
          <w:szCs w:val="28"/>
        </w:rPr>
        <w:t>ко</w:t>
      </w:r>
      <w:r w:rsidRPr="006F2515">
        <w:rPr>
          <w:color w:val="000000"/>
          <w:sz w:val="28"/>
          <w:szCs w:val="28"/>
        </w:rPr>
        <w:t>н</w:t>
      </w:r>
      <w:r w:rsidRPr="006F2515">
        <w:rPr>
          <w:color w:val="000000"/>
          <w:sz w:val="28"/>
          <w:szCs w:val="28"/>
        </w:rPr>
        <w:t>троль за</w:t>
      </w:r>
      <w:proofErr w:type="gramEnd"/>
      <w:r w:rsidRPr="006F2515">
        <w:rPr>
          <w:color w:val="000000"/>
          <w:sz w:val="28"/>
          <w:szCs w:val="28"/>
        </w:rPr>
        <w:t xml:space="preserve"> выполнением движений каждым ребенком.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В некоторых случаях в процессе обучения необходима непо</w:t>
      </w:r>
      <w:r w:rsidRPr="006F2515">
        <w:rPr>
          <w:color w:val="000000"/>
          <w:sz w:val="28"/>
          <w:szCs w:val="28"/>
        </w:rPr>
        <w:softHyphen/>
        <w:t>средственная помощь воспитателя для уточнения положения отдельных частей тела ребенка, для получения им правильных мышечно-двигательных ощущений. Педагог, например, помога</w:t>
      </w:r>
      <w:r w:rsidRPr="006F2515">
        <w:rPr>
          <w:color w:val="000000"/>
          <w:sz w:val="28"/>
          <w:szCs w:val="28"/>
        </w:rPr>
        <w:softHyphen/>
        <w:t>ет ребенку принять требуемое исходное положение при лаз</w:t>
      </w:r>
      <w:r w:rsidRPr="006F2515">
        <w:rPr>
          <w:color w:val="000000"/>
          <w:sz w:val="28"/>
          <w:szCs w:val="28"/>
        </w:rPr>
        <w:t>а</w:t>
      </w:r>
      <w:r w:rsidRPr="006F2515">
        <w:rPr>
          <w:color w:val="000000"/>
          <w:sz w:val="28"/>
          <w:szCs w:val="28"/>
        </w:rPr>
        <w:t>нье, поправляет положение руки при замахе. Однако такая помощь должна быть кратковременной, чтобы ребенок не привык к ней, действовал самосто</w:t>
      </w:r>
      <w:r w:rsidRPr="006F2515">
        <w:rPr>
          <w:color w:val="000000"/>
          <w:sz w:val="28"/>
          <w:szCs w:val="28"/>
        </w:rPr>
        <w:t>я</w:t>
      </w:r>
      <w:r w:rsidRPr="006F2515">
        <w:rPr>
          <w:color w:val="000000"/>
          <w:sz w:val="28"/>
          <w:szCs w:val="28"/>
        </w:rPr>
        <w:t>тельно.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При </w:t>
      </w:r>
      <w:r w:rsidRPr="00C52E2F">
        <w:rPr>
          <w:color w:val="000000"/>
          <w:sz w:val="28"/>
          <w:szCs w:val="28"/>
        </w:rPr>
        <w:t>усвоении движений</w:t>
      </w:r>
      <w:r w:rsidRPr="006F2515">
        <w:rPr>
          <w:color w:val="000000"/>
          <w:sz w:val="28"/>
          <w:szCs w:val="28"/>
        </w:rPr>
        <w:t> следует воспитывать у детей стрем</w:t>
      </w:r>
      <w:r w:rsidRPr="006F2515">
        <w:rPr>
          <w:color w:val="000000"/>
          <w:sz w:val="28"/>
          <w:szCs w:val="28"/>
        </w:rPr>
        <w:softHyphen/>
        <w:t>ление де</w:t>
      </w:r>
      <w:r w:rsidRPr="006F2515">
        <w:rPr>
          <w:color w:val="000000"/>
          <w:sz w:val="28"/>
          <w:szCs w:val="28"/>
        </w:rPr>
        <w:t>й</w:t>
      </w:r>
      <w:r w:rsidRPr="006F2515">
        <w:rPr>
          <w:color w:val="000000"/>
          <w:sz w:val="28"/>
          <w:szCs w:val="28"/>
        </w:rPr>
        <w:t>ствовать активно, энергично, сознательно проявлять постепенно возрастающие, все большие физические усилия для достижения поставленной цели.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Обучая детей основным движениям, нельзя забывать при этом о решении воспитательных задач, стремиться к тому, что</w:t>
      </w:r>
      <w:r w:rsidRPr="006F2515">
        <w:rPr>
          <w:color w:val="000000"/>
          <w:sz w:val="28"/>
          <w:szCs w:val="28"/>
        </w:rPr>
        <w:softHyphen/>
        <w:t>бы дети учились проявлять в</w:t>
      </w:r>
      <w:r w:rsidRPr="006F2515">
        <w:rPr>
          <w:color w:val="000000"/>
          <w:sz w:val="28"/>
          <w:szCs w:val="28"/>
        </w:rPr>
        <w:t>ы</w:t>
      </w:r>
      <w:r w:rsidRPr="006F2515">
        <w:rPr>
          <w:color w:val="000000"/>
          <w:sz w:val="28"/>
          <w:szCs w:val="28"/>
        </w:rPr>
        <w:t>держку, настойчивость, смелость, могли оказать помощь товарищу, научить его правильным дви</w:t>
      </w:r>
      <w:r w:rsidRPr="006F2515">
        <w:rPr>
          <w:color w:val="000000"/>
          <w:sz w:val="28"/>
          <w:szCs w:val="28"/>
        </w:rPr>
        <w:softHyphen/>
        <w:t>жениям. В то же время необходимо хорошо знать состояние здоровья и уровень физической подготовки детей группы, чтобы предлагаемые упражнения соответствовали возможностям каж</w:t>
      </w:r>
      <w:r w:rsidRPr="006F2515">
        <w:rPr>
          <w:color w:val="000000"/>
          <w:sz w:val="28"/>
          <w:szCs w:val="28"/>
        </w:rPr>
        <w:softHyphen/>
        <w:t>дого ребенка.</w:t>
      </w:r>
    </w:p>
    <w:p w:rsidR="006F2515" w:rsidRPr="006F2515" w:rsidRDefault="006F2515" w:rsidP="006F251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515">
        <w:rPr>
          <w:color w:val="000000"/>
          <w:sz w:val="28"/>
          <w:szCs w:val="28"/>
        </w:rPr>
        <w:t>Индивидуальные особенности развития двигательной сферы ребенка, предрасположенность к какому-нибудь движению или проявлению качества (быстроты, ловкости, выносливости) под</w:t>
      </w:r>
      <w:r w:rsidRPr="006F2515">
        <w:rPr>
          <w:color w:val="000000"/>
          <w:sz w:val="28"/>
          <w:szCs w:val="28"/>
        </w:rPr>
        <w:softHyphen/>
        <w:t>даются педагогическим воздействиям. Дети, любящие движе</w:t>
      </w:r>
      <w:r w:rsidRPr="006F2515">
        <w:rPr>
          <w:color w:val="000000"/>
          <w:sz w:val="28"/>
          <w:szCs w:val="28"/>
        </w:rPr>
        <w:softHyphen/>
        <w:t>ния, не нуждаются в особом внимании воспитателя, за исключе</w:t>
      </w:r>
      <w:r w:rsidRPr="006F2515">
        <w:rPr>
          <w:color w:val="000000"/>
          <w:sz w:val="28"/>
          <w:szCs w:val="28"/>
        </w:rPr>
        <w:softHyphen/>
        <w:t>нием тех случаев, когда они предпочитают какой-либо один вид дв</w:t>
      </w:r>
      <w:r w:rsidRPr="006F2515">
        <w:rPr>
          <w:color w:val="000000"/>
          <w:sz w:val="28"/>
          <w:szCs w:val="28"/>
        </w:rPr>
        <w:t>и</w:t>
      </w:r>
      <w:r w:rsidRPr="006F2515">
        <w:rPr>
          <w:color w:val="000000"/>
          <w:sz w:val="28"/>
          <w:szCs w:val="28"/>
        </w:rPr>
        <w:t xml:space="preserve">жения, например бег или прыжки. </w:t>
      </w:r>
      <w:proofErr w:type="gramStart"/>
      <w:r w:rsidRPr="006F2515">
        <w:rPr>
          <w:color w:val="000000"/>
          <w:sz w:val="28"/>
          <w:szCs w:val="28"/>
        </w:rPr>
        <w:t>Такие дети и сами исполь</w:t>
      </w:r>
      <w:r w:rsidRPr="006F2515">
        <w:rPr>
          <w:color w:val="000000"/>
          <w:sz w:val="28"/>
          <w:szCs w:val="28"/>
        </w:rPr>
        <w:softHyphen/>
        <w:t>зуют любые во</w:t>
      </w:r>
      <w:r w:rsidRPr="006F2515">
        <w:rPr>
          <w:color w:val="000000"/>
          <w:sz w:val="28"/>
          <w:szCs w:val="28"/>
        </w:rPr>
        <w:t>з</w:t>
      </w:r>
      <w:r w:rsidRPr="006F2515">
        <w:rPr>
          <w:color w:val="000000"/>
          <w:sz w:val="28"/>
          <w:szCs w:val="28"/>
        </w:rPr>
        <w:t>можности для проявления способности бегать, прыгать, лазать, метать: они многократно спрыгивают с лесен</w:t>
      </w:r>
      <w:r w:rsidRPr="006F2515">
        <w:rPr>
          <w:color w:val="000000"/>
          <w:sz w:val="28"/>
          <w:szCs w:val="28"/>
        </w:rPr>
        <w:softHyphen/>
        <w:t>ки, бросают любой попавший в руки предмет и т. п. Дети, стре</w:t>
      </w:r>
      <w:r w:rsidRPr="006F2515">
        <w:rPr>
          <w:color w:val="000000"/>
          <w:sz w:val="28"/>
          <w:szCs w:val="28"/>
        </w:rPr>
        <w:softHyphen/>
        <w:t>мящиеся к малоподвижным играм и занятиям (рисованию, ра</w:t>
      </w:r>
      <w:r w:rsidRPr="006F2515">
        <w:rPr>
          <w:color w:val="000000"/>
          <w:sz w:val="28"/>
          <w:szCs w:val="28"/>
        </w:rPr>
        <w:t>с</w:t>
      </w:r>
      <w:r w:rsidRPr="006F2515">
        <w:rPr>
          <w:color w:val="000000"/>
          <w:sz w:val="28"/>
          <w:szCs w:val="28"/>
        </w:rPr>
        <w:lastRenderedPageBreak/>
        <w:t>сматриванию иллюстраций в книгах), заставляют педагога искать возможные пути и методы их активизации, повышения интереса к двигательной деятельн</w:t>
      </w:r>
      <w:r w:rsidRPr="006F2515">
        <w:rPr>
          <w:color w:val="000000"/>
          <w:sz w:val="28"/>
          <w:szCs w:val="28"/>
        </w:rPr>
        <w:t>о</w:t>
      </w:r>
      <w:r w:rsidRPr="006F2515">
        <w:rPr>
          <w:color w:val="000000"/>
          <w:sz w:val="28"/>
          <w:szCs w:val="28"/>
        </w:rPr>
        <w:t>сти.</w:t>
      </w:r>
      <w:proofErr w:type="gramEnd"/>
      <w:r w:rsidRPr="006F2515">
        <w:rPr>
          <w:color w:val="000000"/>
          <w:sz w:val="28"/>
          <w:szCs w:val="28"/>
        </w:rPr>
        <w:t xml:space="preserve"> Малышам можно пред</w:t>
      </w:r>
      <w:r w:rsidRPr="006F2515">
        <w:rPr>
          <w:color w:val="000000"/>
          <w:sz w:val="28"/>
          <w:szCs w:val="28"/>
        </w:rPr>
        <w:softHyphen/>
        <w:t>ложить покатать в коляске кукол, догнать броше</w:t>
      </w:r>
      <w:r w:rsidRPr="006F2515">
        <w:rPr>
          <w:color w:val="000000"/>
          <w:sz w:val="28"/>
          <w:szCs w:val="28"/>
        </w:rPr>
        <w:t>н</w:t>
      </w:r>
      <w:r w:rsidRPr="006F2515">
        <w:rPr>
          <w:color w:val="000000"/>
          <w:sz w:val="28"/>
          <w:szCs w:val="28"/>
        </w:rPr>
        <w:t>ный воспита</w:t>
      </w:r>
      <w:r w:rsidRPr="006F2515">
        <w:rPr>
          <w:color w:val="000000"/>
          <w:sz w:val="28"/>
          <w:szCs w:val="28"/>
        </w:rPr>
        <w:softHyphen/>
        <w:t>телем мяч. Полезно объединить в играх активных и пассивных д</w:t>
      </w:r>
      <w:r w:rsidRPr="006F2515">
        <w:rPr>
          <w:color w:val="000000"/>
          <w:sz w:val="28"/>
          <w:szCs w:val="28"/>
        </w:rPr>
        <w:t>е</w:t>
      </w:r>
      <w:r w:rsidRPr="006F2515">
        <w:rPr>
          <w:color w:val="000000"/>
          <w:sz w:val="28"/>
          <w:szCs w:val="28"/>
        </w:rPr>
        <w:t>тей, т. е. воспитатель помогает создать игровые группировки детей. Но делать это надо тактично. В играх и упражнениях можно объединить детей не только с различным уровнем раз</w:t>
      </w:r>
      <w:r w:rsidRPr="006F2515">
        <w:rPr>
          <w:color w:val="000000"/>
          <w:sz w:val="28"/>
          <w:szCs w:val="28"/>
        </w:rPr>
        <w:softHyphen/>
        <w:t>вития движений, но и с одинаковым. В первом случае, когда объединяются дети с разным уровнем развития двигательных умений, возможно взаимное влияние, подтягивание отстающего до уровня сильного. Дети видят удачные приемы действий, мно</w:t>
      </w:r>
      <w:r w:rsidRPr="006F2515">
        <w:rPr>
          <w:color w:val="000000"/>
          <w:sz w:val="28"/>
          <w:szCs w:val="28"/>
        </w:rPr>
        <w:softHyphen/>
        <w:t>гократно наблюдают лучший обр</w:t>
      </w:r>
      <w:r w:rsidRPr="006F2515">
        <w:rPr>
          <w:color w:val="000000"/>
          <w:sz w:val="28"/>
          <w:szCs w:val="28"/>
        </w:rPr>
        <w:t>а</w:t>
      </w:r>
      <w:r w:rsidRPr="006F2515">
        <w:rPr>
          <w:color w:val="000000"/>
          <w:sz w:val="28"/>
          <w:szCs w:val="28"/>
        </w:rPr>
        <w:t>зец. Особенно целесообразны такие группировки при разучивании бега с пр</w:t>
      </w:r>
      <w:r w:rsidRPr="006F2515">
        <w:rPr>
          <w:color w:val="000000"/>
          <w:sz w:val="28"/>
          <w:szCs w:val="28"/>
        </w:rPr>
        <w:t>е</w:t>
      </w:r>
      <w:r w:rsidRPr="006F2515">
        <w:rPr>
          <w:color w:val="000000"/>
          <w:sz w:val="28"/>
          <w:szCs w:val="28"/>
        </w:rPr>
        <w:t>одолением пре</w:t>
      </w:r>
      <w:r w:rsidRPr="006F2515">
        <w:rPr>
          <w:color w:val="000000"/>
          <w:sz w:val="28"/>
          <w:szCs w:val="28"/>
        </w:rPr>
        <w:softHyphen/>
        <w:t>пятствий, при беге «змейкой», за обручем или мячом; метании в цель; прыжках со скакалкой. Во втором случае, когда двига</w:t>
      </w:r>
      <w:r w:rsidRPr="006F2515">
        <w:rPr>
          <w:color w:val="000000"/>
          <w:sz w:val="28"/>
          <w:szCs w:val="28"/>
        </w:rPr>
        <w:softHyphen/>
        <w:t>тельные умения сходные (они могут быть как низкого, так и высокого уровня), играющие им</w:t>
      </w:r>
      <w:r w:rsidRPr="006F2515">
        <w:rPr>
          <w:color w:val="000000"/>
          <w:sz w:val="28"/>
          <w:szCs w:val="28"/>
        </w:rPr>
        <w:t>е</w:t>
      </w:r>
      <w:r w:rsidRPr="006F2515">
        <w:rPr>
          <w:color w:val="000000"/>
          <w:sz w:val="28"/>
          <w:szCs w:val="28"/>
        </w:rPr>
        <w:t>ют равные возможности добить</w:t>
      </w:r>
      <w:r w:rsidRPr="006F2515">
        <w:rPr>
          <w:color w:val="000000"/>
          <w:sz w:val="28"/>
          <w:szCs w:val="28"/>
        </w:rPr>
        <w:softHyphen/>
        <w:t>ся успеха. Робкие и нерешительные дети, не умеющие быстро и ловко бегать, среди таких же сверстников приобретают уве</w:t>
      </w:r>
      <w:r w:rsidRPr="006F2515">
        <w:rPr>
          <w:color w:val="000000"/>
          <w:sz w:val="28"/>
          <w:szCs w:val="28"/>
        </w:rPr>
        <w:softHyphen/>
        <w:t>ренность, у них появляется желание научиться действовать ак</w:t>
      </w:r>
      <w:r w:rsidRPr="006F2515">
        <w:rPr>
          <w:color w:val="000000"/>
          <w:sz w:val="28"/>
          <w:szCs w:val="28"/>
        </w:rPr>
        <w:softHyphen/>
        <w:t>тивно, быстро.</w:t>
      </w:r>
    </w:p>
    <w:p w:rsidR="006F2515" w:rsidRPr="00C52E2F" w:rsidRDefault="00C52E2F" w:rsidP="00C52E2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 w:rsidRPr="00C52E2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3224"/>
        <w:gridCol w:w="1717"/>
        <w:gridCol w:w="1872"/>
      </w:tblGrid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64244" w:rsidRDefault="00864244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164E7" w:rsidRPr="005F7005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Техника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Положения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Имитационные движения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Обычная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 становится на опору с пятки, затем перекатом через ступню на носок переходит в отталкивание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рук свободное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«Гуляют ножки» (младшая группа)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на носках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короткие. Нога ставится на переднюю часть стопы (на </w:t>
            </w:r>
            <w:proofErr w:type="spellStart"/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полупальцы</w:t>
            </w:r>
            <w:proofErr w:type="spellEnd"/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пятка не касае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поверхности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солнышку»</w:t>
            </w:r>
          </w:p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«Великаны»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на пятках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 ставится на пятку, носки подняты вверх, при этом не следует их сильно разворач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 сторону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Согнутые в ло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тях руки обхв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за спиной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с высоким по</w:t>
            </w: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ниманием коленей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 ставится сначала на п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реднюю часть, затем на всю стопу. Согнутая в колене нога поднимается вперёд – вверх. Бедро принимает горизо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тальное положение, голень о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разует с бедром прямой угол, носок оттянут вниз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Руки в </w:t>
            </w:r>
            <w:proofErr w:type="spellStart"/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сторны</w:t>
            </w:r>
            <w:proofErr w:type="spellEnd"/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Взмахи руками. Руки вперёд, пальцы сжаты в кулаки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«Петушок»</w:t>
            </w:r>
          </w:p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«Цирковая л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шадка»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Ходьба широким шагом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 ставится перекатом с пятки на носок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«Гулливер»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в приседе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на полностью согнутых в коленях ногах. Н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ставится на всю стопу. Сп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надо стараться держать прямо.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колени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Ходьба </w:t>
            </w:r>
            <w:proofErr w:type="spellStart"/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вполуприседе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на полусогнутых ногах. Нога ставится на пере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нюю часть стопы. Спину надо стараться держать прямо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согнуты в локтях, пальцы широко ра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«Утёнок»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Ходьбаскрестнымшагом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нога выносится вперёд и ставится перед другой немного в сторону. Продвижение вп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рёд незначительное. Ногу нужно ставить </w:t>
            </w:r>
            <w:proofErr w:type="gramStart"/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выпрямленной</w:t>
            </w:r>
            <w:proofErr w:type="gramEnd"/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всю стопу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«Верёвочка»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спиной вперёд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нога ставится назад на переднюю часть стопы или сразу на всю стопу. Толчок производится пяткой другой ноги или всей стопой одн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за спину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«Рак»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приставным ш</w:t>
            </w: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начинается с любой ноги: одна нога при этом выносится вперёд, другая к ней приста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ляется, Обе ноги оказываются вместе, пятки их соединяются на каждом шаге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«Сороконожка»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выпадами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Выносимая вперёд нога ст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вится </w:t>
            </w:r>
            <w:proofErr w:type="gramStart"/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согнутой</w:t>
            </w:r>
            <w:proofErr w:type="gramEnd"/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колене на всю стопу. Оставшаяся сзади нога стоит на носке. Толчок производится носком сзади стоящей ноги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колено. Руки к плечам – в стороны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«Силачи»</w:t>
            </w:r>
          </w:p>
        </w:tc>
      </w:tr>
      <w:tr w:rsidR="002164E7" w:rsidRPr="002164E7" w:rsidTr="002164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постановкой н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с носка более широким ш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гом, стопа ставится на опору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 руками вперёд — назад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4E7" w:rsidRPr="002164E7" w:rsidRDefault="002164E7" w:rsidP="002164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«Спортсмен»</w:t>
            </w:r>
          </w:p>
        </w:tc>
      </w:tr>
    </w:tbl>
    <w:p w:rsidR="005F7005" w:rsidRDefault="00C52E2F" w:rsidP="00C52E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5F7005" w:rsidRPr="005F7005">
        <w:rPr>
          <w:rFonts w:ascii="Times New Roman" w:hAnsi="Times New Roman" w:cs="Times New Roman"/>
          <w:b/>
          <w:sz w:val="32"/>
          <w:szCs w:val="32"/>
        </w:rPr>
        <w:t>Источники</w:t>
      </w:r>
    </w:p>
    <w:p w:rsidR="005F7005" w:rsidRDefault="005F7005" w:rsidP="00216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005" w:rsidRPr="005F7005" w:rsidRDefault="004D121F" w:rsidP="005F7005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2" w:history="1">
        <w:r w:rsidR="005F7005" w:rsidRPr="005F7005">
          <w:rPr>
            <w:rStyle w:val="a3"/>
            <w:rFonts w:ascii="Times New Roman" w:hAnsi="Times New Roman" w:cs="Times New Roman"/>
            <w:b/>
            <w:sz w:val="32"/>
            <w:szCs w:val="32"/>
          </w:rPr>
          <w:t>http://www.openclass.ru/node/455837</w:t>
        </w:r>
      </w:hyperlink>
    </w:p>
    <w:p w:rsidR="005F7005" w:rsidRDefault="005F7005" w:rsidP="00216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005" w:rsidRPr="005F7005" w:rsidRDefault="005F7005" w:rsidP="002164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F7005" w:rsidRPr="005F7005" w:rsidSect="000774A8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FA" w:rsidRDefault="006A4CFA" w:rsidP="000774A8">
      <w:pPr>
        <w:spacing w:after="0" w:line="240" w:lineRule="auto"/>
      </w:pPr>
      <w:r>
        <w:separator/>
      </w:r>
    </w:p>
  </w:endnote>
  <w:endnote w:type="continuationSeparator" w:id="0">
    <w:p w:rsidR="006A4CFA" w:rsidRDefault="006A4CFA" w:rsidP="0007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68304"/>
      <w:docPartObj>
        <w:docPartGallery w:val="Page Numbers (Bottom of Page)"/>
        <w:docPartUnique/>
      </w:docPartObj>
    </w:sdtPr>
    <w:sdtEndPr/>
    <w:sdtContent>
      <w:p w:rsidR="000774A8" w:rsidRDefault="000774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21F">
          <w:rPr>
            <w:noProof/>
          </w:rPr>
          <w:t>2</w:t>
        </w:r>
        <w:r>
          <w:fldChar w:fldCharType="end"/>
        </w:r>
      </w:p>
    </w:sdtContent>
  </w:sdt>
  <w:p w:rsidR="000774A8" w:rsidRDefault="000774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FA" w:rsidRDefault="006A4CFA" w:rsidP="000774A8">
      <w:pPr>
        <w:spacing w:after="0" w:line="240" w:lineRule="auto"/>
      </w:pPr>
      <w:r>
        <w:separator/>
      </w:r>
    </w:p>
  </w:footnote>
  <w:footnote w:type="continuationSeparator" w:id="0">
    <w:p w:rsidR="006A4CFA" w:rsidRDefault="006A4CFA" w:rsidP="0007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CB7"/>
    <w:multiLevelType w:val="hybridMultilevel"/>
    <w:tmpl w:val="B99E7468"/>
    <w:lvl w:ilvl="0" w:tplc="E3721FC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F"/>
    <w:rsid w:val="000740CF"/>
    <w:rsid w:val="000774A8"/>
    <w:rsid w:val="0019799F"/>
    <w:rsid w:val="002164E7"/>
    <w:rsid w:val="00332365"/>
    <w:rsid w:val="003A2AAD"/>
    <w:rsid w:val="003A6FA4"/>
    <w:rsid w:val="003C5FC9"/>
    <w:rsid w:val="00436687"/>
    <w:rsid w:val="00485AE3"/>
    <w:rsid w:val="004D121F"/>
    <w:rsid w:val="0051407A"/>
    <w:rsid w:val="00523C17"/>
    <w:rsid w:val="00552C85"/>
    <w:rsid w:val="00575BAE"/>
    <w:rsid w:val="005B5363"/>
    <w:rsid w:val="005F7005"/>
    <w:rsid w:val="006A4CFA"/>
    <w:rsid w:val="006C00A2"/>
    <w:rsid w:val="006F2515"/>
    <w:rsid w:val="006F2A6A"/>
    <w:rsid w:val="0070608E"/>
    <w:rsid w:val="007C08CE"/>
    <w:rsid w:val="00864244"/>
    <w:rsid w:val="008A7D65"/>
    <w:rsid w:val="00AF40E7"/>
    <w:rsid w:val="00AF6642"/>
    <w:rsid w:val="00C20004"/>
    <w:rsid w:val="00C33C07"/>
    <w:rsid w:val="00C52E2F"/>
    <w:rsid w:val="00D00930"/>
    <w:rsid w:val="00D864E3"/>
    <w:rsid w:val="00DA4B6E"/>
    <w:rsid w:val="00E30C3C"/>
    <w:rsid w:val="00E53A44"/>
    <w:rsid w:val="00EC0906"/>
    <w:rsid w:val="00EC1188"/>
    <w:rsid w:val="00ED55FB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68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4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4A8"/>
  </w:style>
  <w:style w:type="paragraph" w:styleId="a9">
    <w:name w:val="footer"/>
    <w:basedOn w:val="a"/>
    <w:link w:val="aa"/>
    <w:uiPriority w:val="99"/>
    <w:unhideWhenUsed/>
    <w:rsid w:val="0007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4A8"/>
  </w:style>
  <w:style w:type="paragraph" w:styleId="ab">
    <w:name w:val="Normal (Web)"/>
    <w:basedOn w:val="a"/>
    <w:uiPriority w:val="99"/>
    <w:unhideWhenUsed/>
    <w:rsid w:val="005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B5363"/>
    <w:rPr>
      <w:i/>
      <w:iCs/>
    </w:rPr>
  </w:style>
  <w:style w:type="character" w:customStyle="1" w:styleId="apple-converted-space">
    <w:name w:val="apple-converted-space"/>
    <w:basedOn w:val="a0"/>
    <w:rsid w:val="005B5363"/>
  </w:style>
  <w:style w:type="character" w:styleId="ad">
    <w:name w:val="Strong"/>
    <w:basedOn w:val="a0"/>
    <w:uiPriority w:val="22"/>
    <w:qFormat/>
    <w:rsid w:val="002164E7"/>
    <w:rPr>
      <w:b/>
      <w:bCs/>
    </w:rPr>
  </w:style>
  <w:style w:type="paragraph" w:styleId="ae">
    <w:name w:val="List Paragraph"/>
    <w:basedOn w:val="a"/>
    <w:uiPriority w:val="34"/>
    <w:qFormat/>
    <w:rsid w:val="005F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68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4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4A8"/>
  </w:style>
  <w:style w:type="paragraph" w:styleId="a9">
    <w:name w:val="footer"/>
    <w:basedOn w:val="a"/>
    <w:link w:val="aa"/>
    <w:uiPriority w:val="99"/>
    <w:unhideWhenUsed/>
    <w:rsid w:val="0007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4A8"/>
  </w:style>
  <w:style w:type="paragraph" w:styleId="ab">
    <w:name w:val="Normal (Web)"/>
    <w:basedOn w:val="a"/>
    <w:uiPriority w:val="99"/>
    <w:unhideWhenUsed/>
    <w:rsid w:val="005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B5363"/>
    <w:rPr>
      <w:i/>
      <w:iCs/>
    </w:rPr>
  </w:style>
  <w:style w:type="character" w:customStyle="1" w:styleId="apple-converted-space">
    <w:name w:val="apple-converted-space"/>
    <w:basedOn w:val="a0"/>
    <w:rsid w:val="005B5363"/>
  </w:style>
  <w:style w:type="character" w:styleId="ad">
    <w:name w:val="Strong"/>
    <w:basedOn w:val="a0"/>
    <w:uiPriority w:val="22"/>
    <w:qFormat/>
    <w:rsid w:val="002164E7"/>
    <w:rPr>
      <w:b/>
      <w:bCs/>
    </w:rPr>
  </w:style>
  <w:style w:type="paragraph" w:styleId="ae">
    <w:name w:val="List Paragraph"/>
    <w:basedOn w:val="a"/>
    <w:uiPriority w:val="34"/>
    <w:qFormat/>
    <w:rsid w:val="005F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/node/455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39F6-246B-4262-B6FB-9EE4D6A7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2015-12-13T10:02:00Z</cp:lastPrinted>
  <dcterms:created xsi:type="dcterms:W3CDTF">2016-05-25T19:03:00Z</dcterms:created>
  <dcterms:modified xsi:type="dcterms:W3CDTF">2016-05-25T19:03:00Z</dcterms:modified>
</cp:coreProperties>
</file>